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07" w:rsidRDefault="00FD6D07">
      <w:pPr>
        <w:pStyle w:val="1"/>
        <w:rPr>
          <w:rFonts w:cs="Arabic Transparent"/>
          <w:sz w:val="36"/>
          <w:rtl/>
          <w:lang w:bidi="ar-EG"/>
        </w:rPr>
      </w:pPr>
      <w:r>
        <w:rPr>
          <w:rFonts w:cs="Arabic Transparent" w:hint="cs"/>
          <w:sz w:val="36"/>
          <w:rtl/>
        </w:rPr>
        <w:t xml:space="preserve">بناء اختبار لتقويم الكفايات الإدارية للطالب المعلم </w:t>
      </w:r>
    </w:p>
    <w:p w:rsidR="00FD6D07" w:rsidRDefault="00FD6D07">
      <w:pPr>
        <w:pStyle w:val="Heading2"/>
        <w:jc w:val="lowKashida"/>
        <w:rPr>
          <w:rFonts w:cs="Arabic Transparent" w:hint="cs"/>
          <w:rtl/>
        </w:rPr>
      </w:pPr>
      <w:r>
        <w:rPr>
          <w:rFonts w:ascii="Sports Three MT" w:hAnsi="Sports Three MT" w:cs="Arabic Transparent" w:hint="cs"/>
          <w:b/>
          <w:bCs w:val="0"/>
          <w:sz w:val="32"/>
          <w:rtl/>
        </w:rPr>
        <w:tab/>
      </w:r>
      <w:r>
        <w:rPr>
          <w:rFonts w:ascii="Sports Three MT" w:hAnsi="Sports Three MT" w:cs="Arabic Transparent"/>
          <w:b/>
          <w:bCs w:val="0"/>
          <w:sz w:val="32"/>
          <w:rtl/>
        </w:rPr>
        <w:tab/>
      </w:r>
      <w:r>
        <w:rPr>
          <w:rFonts w:ascii="Sports Three MT" w:hAnsi="Sports Three MT" w:cs="Arabic Transparent" w:hint="cs"/>
          <w:b/>
          <w:bCs w:val="0"/>
          <w:sz w:val="32"/>
          <w:rtl/>
        </w:rPr>
        <w:tab/>
      </w:r>
      <w:r>
        <w:rPr>
          <w:rFonts w:ascii="Sports Three MT" w:hAnsi="Sports Three MT" w:cs="Arabic Transparent"/>
          <w:b/>
          <w:bCs w:val="0"/>
          <w:sz w:val="32"/>
          <w:rtl/>
        </w:rPr>
        <w:tab/>
      </w:r>
      <w:r>
        <w:rPr>
          <w:rFonts w:ascii="Sports Three MT" w:hAnsi="Sports Three MT" w:cs="Arabic Transparent" w:hint="cs"/>
          <w:b/>
          <w:bCs w:val="0"/>
          <w:sz w:val="32"/>
          <w:rtl/>
        </w:rPr>
        <w:tab/>
      </w:r>
      <w:r>
        <w:rPr>
          <w:rFonts w:ascii="Sports Three MT" w:hAnsi="Sports Three MT" w:cs="Arabic Transparent"/>
          <w:b/>
          <w:bCs w:val="0"/>
          <w:sz w:val="32"/>
          <w:rtl/>
        </w:rPr>
        <w:tab/>
      </w:r>
      <w:r>
        <w:rPr>
          <w:rFonts w:ascii="Sports Three MT" w:hAnsi="Sports Three MT" w:cs="Arabic Transparent" w:hint="cs"/>
          <w:b/>
          <w:bCs w:val="0"/>
          <w:sz w:val="32"/>
          <w:rtl/>
        </w:rPr>
        <w:tab/>
      </w:r>
      <w:r>
        <w:rPr>
          <w:rFonts w:ascii="Sports Three MT" w:hAnsi="Sports Three MT" w:cs="Arabic Transparent"/>
          <w:b/>
          <w:bCs w:val="0"/>
          <w:sz w:val="32"/>
          <w:rtl/>
        </w:rPr>
        <w:tab/>
      </w:r>
      <w:r>
        <w:rPr>
          <w:rStyle w:val="FootnoteReference"/>
          <w:rFonts w:ascii="Sports Three MT" w:hAnsi="Sports Three MT" w:cs="Arabic Transparent"/>
          <w:b/>
          <w:bCs w:val="0"/>
          <w:sz w:val="32"/>
          <w:rtl/>
        </w:rPr>
        <w:footnoteReference w:customMarkFollows="1" w:id="2"/>
        <w:t>*</w:t>
      </w:r>
      <w:r>
        <w:rPr>
          <w:rFonts w:ascii="Sports Three MT" w:hAnsi="Sports Three MT" w:cs="Arabic Transparent"/>
          <w:b/>
          <w:bCs w:val="0"/>
          <w:sz w:val="32"/>
          <w:rtl/>
        </w:rPr>
        <w:t xml:space="preserve">د/ </w:t>
      </w:r>
      <w:r>
        <w:rPr>
          <w:rFonts w:ascii="Sports Three MT" w:hAnsi="Sports Three MT" w:cs="Arabic Transparent" w:hint="cs"/>
          <w:b/>
          <w:bCs w:val="0"/>
          <w:sz w:val="32"/>
          <w:rtl/>
        </w:rPr>
        <w:t>احمد ابوالفضل</w:t>
      </w:r>
    </w:p>
    <w:p w:rsidR="00FD6D07" w:rsidRPr="00FD6D07" w:rsidRDefault="00FD6D07" w:rsidP="00FD6D07">
      <w:pPr>
        <w:rPr>
          <w:rFonts w:hint="cs"/>
          <w:rtl/>
        </w:rPr>
      </w:pPr>
      <w:r>
        <w:rPr>
          <w:rFonts w:hint="cs"/>
          <w:rtl/>
        </w:rPr>
        <w:t xml:space="preserve">                                                                  *د / محسن حسيب</w:t>
      </w:r>
    </w:p>
    <w:p w:rsidR="00FD6D07" w:rsidRDefault="00FD6D07">
      <w:pPr>
        <w:pStyle w:val="Heading2"/>
        <w:jc w:val="lowKashida"/>
        <w:rPr>
          <w:rFonts w:cs="Arabic Transparent"/>
          <w:rtl/>
        </w:rPr>
      </w:pPr>
      <w:r>
        <w:rPr>
          <w:rFonts w:cs="Arabic Transparent" w:hint="cs"/>
          <w:rtl/>
        </w:rPr>
        <w:t>مقدمة</w:t>
      </w:r>
      <w:r>
        <w:rPr>
          <w:rFonts w:cs="Arabic Transparent"/>
          <w:rtl/>
        </w:rPr>
        <w:t xml:space="preserve"> </w:t>
      </w:r>
      <w:r>
        <w:rPr>
          <w:rFonts w:cs="Arabic Transparent" w:hint="cs"/>
          <w:rtl/>
        </w:rPr>
        <w:t>و</w:t>
      </w:r>
      <w:r>
        <w:rPr>
          <w:rFonts w:cs="Arabic Transparent"/>
          <w:rtl/>
        </w:rPr>
        <w:t>مشكلة البحث</w:t>
      </w:r>
      <w:r>
        <w:rPr>
          <w:rFonts w:cs="Arabic Transparent" w:hint="cs"/>
          <w:rtl/>
        </w:rPr>
        <w:t xml:space="preserve"> </w:t>
      </w:r>
      <w:r>
        <w:rPr>
          <w:rFonts w:cs="Arabic Transparent"/>
          <w:rtl/>
        </w:rPr>
        <w:t>:</w:t>
      </w:r>
    </w:p>
    <w:p w:rsidR="00FD6D07" w:rsidRDefault="00FD6D07">
      <w:pPr>
        <w:ind w:left="0"/>
        <w:jc w:val="lowKashida"/>
        <w:rPr>
          <w:rFonts w:cs="Arabic Transparent" w:hint="cs"/>
          <w:rtl/>
        </w:rPr>
      </w:pPr>
      <w:r>
        <w:rPr>
          <w:rFonts w:cs="Arabic Transparent"/>
          <w:rtl/>
        </w:rPr>
        <w:tab/>
      </w:r>
      <w:r>
        <w:rPr>
          <w:rFonts w:cs="Arabic Transparent" w:hint="cs"/>
          <w:rtl/>
        </w:rPr>
        <w:t>ارتبط التقويم بالكشف عن مواطن القوة والضعف</w:t>
      </w:r>
      <w:r>
        <w:rPr>
          <w:rFonts w:cs="Arabic Transparent" w:hint="cs"/>
          <w:b/>
          <w:bCs/>
          <w:rtl/>
          <w:lang w:bidi="ar-EG"/>
        </w:rPr>
        <w:t xml:space="preserve"> </w:t>
      </w:r>
      <w:r>
        <w:rPr>
          <w:rFonts w:cs="Arabic Transparent" w:hint="cs"/>
          <w:rtl/>
        </w:rPr>
        <w:t>سواء فى الإمكانات المادية والبشرية ، وللتقويم دورين رئيسيي</w:t>
      </w:r>
      <w:r>
        <w:rPr>
          <w:rFonts w:cs="Arabic Transparent" w:hint="eastAsia"/>
          <w:rtl/>
        </w:rPr>
        <w:t>ن</w:t>
      </w:r>
      <w:r>
        <w:rPr>
          <w:rFonts w:cs="Arabic Transparent" w:hint="cs"/>
          <w:rtl/>
        </w:rPr>
        <w:t xml:space="preserve"> هما الدور البنائى التشخيصى والدور الختامى التجمعى ، فالدور التشخيصى يهدف إلى الكشف عن جوانب القوة والضعف فى أداء الطالب المعلم  ، أو برنامج تعليمى معين ، أو أداء المتعلمين ، أو تحديد الصعوبات التى يواجهها كل منهم أثناء التعليم ، واتخاذ ما يلزم من أساليب العلاج ومساعدة المعلم أو المتعلم على التعرف على قدراته وإمكاناته واقتراح سبل ووسائل تحسينها وتنميتها إلى أقصى حد ممكن ، أما الدور التجمعى فهو الكشف عن مدى تحقيق البرنامج لأهدافها بعد إتمام إجراءات التقويم البنائى المستمر0</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ويذكر محمد  متولى غنيمة</w:t>
      </w:r>
      <w:r>
        <w:rPr>
          <w:rFonts w:cs="Arabic Transparent"/>
          <w:rtl/>
        </w:rPr>
        <w:t xml:space="preserve"> </w:t>
      </w:r>
      <w:r>
        <w:rPr>
          <w:rFonts w:cs="Arabic Transparent" w:hint="cs"/>
          <w:rtl/>
        </w:rPr>
        <w:t xml:space="preserve">(1996) أن خبراء التنمية البشرية ينظروا إلى مدرس التربية الرياضية على أنه يشكل أحد أهم العوامل للبناء الحضارى والاقتصادى والاجتماعى للأمم ، وذلك لما يقدمه من إسهامات تستهدف تنمية وتطوير قدرات ومهارات وخبرات المتعلمين ، هذا بالإضافة إلى ما يقدمه من معارف ومعلومات ، وفى هذا الصدد تشير نظرية رأس المال البشرى إلى أنه كلما نجح المدرس فى زيادة المستويات التعليمية للمتعلمين ، كلما ارتفعت معها مستويات المعرفة ، ومن ثم ترتفع مستويات الإنتاج القومى العام ، والذى بدورة ينعكس على زيادة الدخل ( 20 : 157) . </w:t>
      </w:r>
    </w:p>
    <w:p w:rsidR="00FD6D07" w:rsidRDefault="00FD6D07">
      <w:pPr>
        <w:ind w:left="0"/>
        <w:jc w:val="lowKashida"/>
        <w:rPr>
          <w:rFonts w:cs="Arabic Transparent" w:hint="cs"/>
          <w:rtl/>
        </w:rPr>
      </w:pPr>
    </w:p>
    <w:p w:rsidR="00FD6D07" w:rsidRDefault="00FD6D07">
      <w:pPr>
        <w:ind w:left="0"/>
        <w:jc w:val="lowKashida"/>
        <w:rPr>
          <w:rFonts w:cs="Arabic Transparent"/>
          <w:rtl/>
        </w:rPr>
      </w:pPr>
      <w:r>
        <w:rPr>
          <w:rFonts w:cs="Arabic Transparent"/>
          <w:rtl/>
        </w:rPr>
        <w:tab/>
      </w:r>
      <w:r>
        <w:rPr>
          <w:rFonts w:cs="Arabic Transparent" w:hint="cs"/>
          <w:rtl/>
        </w:rPr>
        <w:t xml:space="preserve">ومن ثم </w:t>
      </w:r>
      <w:r>
        <w:rPr>
          <w:rFonts w:cs="Arabic Transparent"/>
          <w:rtl/>
        </w:rPr>
        <w:t xml:space="preserve">تلعب </w:t>
      </w:r>
      <w:r>
        <w:rPr>
          <w:rFonts w:cs="Arabic Transparent" w:hint="cs"/>
          <w:rtl/>
        </w:rPr>
        <w:t>الكفايات الإدارية</w:t>
      </w:r>
      <w:r>
        <w:rPr>
          <w:rFonts w:cs="Arabic Transparent"/>
          <w:rtl/>
        </w:rPr>
        <w:t xml:space="preserve"> دوراً كبيراً فى </w:t>
      </w:r>
      <w:r>
        <w:rPr>
          <w:rFonts w:cs="Arabic Transparent" w:hint="cs"/>
          <w:rtl/>
        </w:rPr>
        <w:t xml:space="preserve">المجالات المختلفة ومنها </w:t>
      </w:r>
      <w:r>
        <w:rPr>
          <w:rFonts w:cs="Arabic Transparent"/>
          <w:rtl/>
        </w:rPr>
        <w:t xml:space="preserve">مجال التربية الرياضية لمالها من أثر إيجابى فى </w:t>
      </w:r>
      <w:r>
        <w:rPr>
          <w:rFonts w:cs="Arabic Transparent" w:hint="cs"/>
          <w:rtl/>
        </w:rPr>
        <w:t>إدارة درس التربية الرياضية</w:t>
      </w:r>
      <w:r>
        <w:rPr>
          <w:rFonts w:cs="Arabic Transparent"/>
          <w:rtl/>
        </w:rPr>
        <w:t xml:space="preserve"> ، فمن خلال التحصيل المعرفى يمكن التحقق من صدق وشمول </w:t>
      </w:r>
      <w:r>
        <w:rPr>
          <w:rFonts w:cs="Arabic Transparent" w:hint="cs"/>
          <w:rtl/>
        </w:rPr>
        <w:t>إعداد الطالب المعلم قبل الخدمة</w:t>
      </w:r>
      <w:r>
        <w:rPr>
          <w:rFonts w:cs="Arabic Transparent"/>
          <w:rtl/>
        </w:rPr>
        <w:t xml:space="preserve"> </w:t>
      </w:r>
      <w:r>
        <w:rPr>
          <w:rFonts w:cs="Arabic Transparent" w:hint="cs"/>
          <w:rtl/>
        </w:rPr>
        <w:t xml:space="preserve">، </w:t>
      </w:r>
      <w:r>
        <w:rPr>
          <w:rFonts w:cs="Arabic Transparent"/>
          <w:rtl/>
        </w:rPr>
        <w:t xml:space="preserve">ومدى كفاءة الطرق والأدوات المستخدمة ، ومدى اكتساب </w:t>
      </w:r>
      <w:r>
        <w:rPr>
          <w:rFonts w:cs="Arabic Transparent" w:hint="cs"/>
          <w:rtl/>
        </w:rPr>
        <w:t xml:space="preserve">الطالب المعلم </w:t>
      </w:r>
      <w:r>
        <w:rPr>
          <w:rFonts w:cs="Arabic Transparent"/>
          <w:rtl/>
        </w:rPr>
        <w:t xml:space="preserve">للحصائل التعليمية المرتبطة </w:t>
      </w:r>
      <w:r>
        <w:rPr>
          <w:rFonts w:cs="Arabic Transparent" w:hint="cs"/>
          <w:rtl/>
        </w:rPr>
        <w:t>بدرس التربية الرياضية</w:t>
      </w:r>
      <w:r>
        <w:rPr>
          <w:rFonts w:cs="Arabic Transparent"/>
          <w:rtl/>
        </w:rPr>
        <w:t xml:space="preserve"> ، كما أن </w:t>
      </w:r>
      <w:r>
        <w:rPr>
          <w:rFonts w:cs="Arabic Transparent" w:hint="cs"/>
          <w:rtl/>
        </w:rPr>
        <w:t>الطالب المعلم ت</w:t>
      </w:r>
      <w:r>
        <w:rPr>
          <w:rFonts w:cs="Arabic Transparent"/>
          <w:rtl/>
        </w:rPr>
        <w:t xml:space="preserve">ستطيع أن </w:t>
      </w:r>
      <w:r>
        <w:rPr>
          <w:rFonts w:cs="Arabic Transparent" w:hint="cs"/>
          <w:rtl/>
        </w:rPr>
        <w:t>ت</w:t>
      </w:r>
      <w:r>
        <w:rPr>
          <w:rFonts w:cs="Arabic Transparent"/>
          <w:rtl/>
        </w:rPr>
        <w:t>حقق أعلى مستوى يمكن</w:t>
      </w:r>
      <w:r>
        <w:rPr>
          <w:rFonts w:cs="Arabic Transparent" w:hint="cs"/>
          <w:rtl/>
        </w:rPr>
        <w:t>ه</w:t>
      </w:r>
      <w:r>
        <w:rPr>
          <w:rFonts w:cs="Arabic Transparent"/>
          <w:rtl/>
        </w:rPr>
        <w:t xml:space="preserve"> الوصول</w:t>
      </w:r>
      <w:r>
        <w:rPr>
          <w:rFonts w:cs="Arabic Transparent" w:hint="cs"/>
          <w:rtl/>
        </w:rPr>
        <w:t xml:space="preserve"> إليه</w:t>
      </w:r>
      <w:r>
        <w:rPr>
          <w:rFonts w:cs="Arabic Transparent"/>
          <w:rtl/>
        </w:rPr>
        <w:t xml:space="preserve"> ، فكلما توافرت </w:t>
      </w:r>
      <w:r>
        <w:rPr>
          <w:rFonts w:cs="Arabic Transparent" w:hint="cs"/>
          <w:rtl/>
        </w:rPr>
        <w:t>ال</w:t>
      </w:r>
      <w:r>
        <w:rPr>
          <w:rFonts w:cs="Arabic Transparent"/>
          <w:rtl/>
        </w:rPr>
        <w:t>معلومات و</w:t>
      </w:r>
      <w:r>
        <w:rPr>
          <w:rFonts w:cs="Arabic Transparent" w:hint="cs"/>
          <w:rtl/>
        </w:rPr>
        <w:t>ال</w:t>
      </w:r>
      <w:r>
        <w:rPr>
          <w:rFonts w:cs="Arabic Transparent"/>
          <w:rtl/>
        </w:rPr>
        <w:t xml:space="preserve">إتقان </w:t>
      </w:r>
      <w:r>
        <w:rPr>
          <w:rFonts w:cs="Arabic Transparent" w:hint="cs"/>
          <w:rtl/>
        </w:rPr>
        <w:t>لل</w:t>
      </w:r>
      <w:r>
        <w:rPr>
          <w:rFonts w:cs="Arabic Transparent"/>
          <w:rtl/>
        </w:rPr>
        <w:t>معارف النظرية وطرق تطبيقها وتعددها ساهم ذلك فى تنمية وتطوير مهارات الفرد والوصول لأعلى مستوى تسمح</w:t>
      </w:r>
      <w:r>
        <w:rPr>
          <w:rFonts w:cs="Arabic Transparent" w:hint="cs"/>
          <w:rtl/>
        </w:rPr>
        <w:t xml:space="preserve"> </w:t>
      </w:r>
      <w:r>
        <w:rPr>
          <w:rFonts w:cs="Arabic Transparent"/>
          <w:rtl/>
        </w:rPr>
        <w:t>به قدراته</w:t>
      </w:r>
      <w:r>
        <w:rPr>
          <w:rFonts w:cs="Arabic Transparent" w:hint="cs"/>
          <w:rtl/>
        </w:rPr>
        <w:t xml:space="preserve">ا </w:t>
      </w:r>
      <w:r>
        <w:rPr>
          <w:rFonts w:cs="Arabic Transparent"/>
          <w:rtl/>
        </w:rPr>
        <w:t xml:space="preserve">. </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وترى عفاف عبد الكريم (1994) أن أداء المعلم داخل الفصل ، أو ما يطلق عليه بسلوك التدريس يعتبر من أهم العوامل التى تؤثر على الأداء وبالتالى فان الارتقاء بهذا الأداء إلى مستوى التمكن الذى يعتبر أحد الأهداف التربوية الهامة فى الوقت الحاضر ، وهذا يستلزم عملية قياس موضوعى لهذا السلوك داخل الفصل ، وأثناء التفاعل الحادث بين المعلم والمتعلم وعن طريق هذا القياس يمكن إجراء عملية تقويم لهذا السلوك فيتحدد الأداء الضعيف حتى يمكن تحسينه ، ونقف على الأداء السليم حتى يمكن تدعيمه ، والأداء الخاطئ ان وجد يحذف ، وبذلك نصل إلى أكبر فاعلية ممكنة لسلوك التدريس ( 10 : 435 )  .</w:t>
      </w:r>
    </w:p>
    <w:p w:rsidR="00FD6D07" w:rsidRDefault="00FD6D07">
      <w:pPr>
        <w:pStyle w:val="BodyText"/>
        <w:spacing w:after="0"/>
        <w:ind w:left="0"/>
        <w:jc w:val="both"/>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 xml:space="preserve">ويرى الباحثان ان الدول المتقدمة والمجتمعات المعاصرة أولت أهمية عظمى للإدارة ، لما لها من تأثير فى رفع معدلات النمو الاقتصادى والاجتماعى والتربوى ، وتعد الإدارة هى العامل الحاسم فى فاعلية المنظمات ورفاهية المجتمع ، بل يمكن القول أن الفرق بين التقدم والتخلف ، وبين النجاح والفشل يرجع إلى حد كبير لكفاءة الإدارة ، ويعتبر الكفايات الإدارية للطالب المعلم لدرس التربية الرياضية تهدف الى تحقيق أهدف تمر بخطوات الإدارة وهى             ( التخطيط ، إدارة الدرس ، الإعداد ، التنفيذ ، التقويم ) وهى نفس الخطوات التى يتم إتباعها فى إدارة اى عمل أخر ، هذا بالإضافة الى ما يراه محسن محمد درويش ، أحمد محمد الحسينى (1991) ان العاملون يحتاجون فى كل مجالات الحياة إلى من يرشدهم ويوجههم ، وخاصة ممن سبقوهم فى ذلك المجال ، والذين اكتسبوا الخبرات الضرورية لأداء الأعمال (14 : 97) 0 </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ومن هنا يرى أمين الخولى (1996) أنه ينبغى على المجتمع أن يعد الأفراد مهنياً لكى يقدم متخصصين فى المجالات المختلفة وأن يهتم بتحليل العمل لكل وظيفة من الوظائف فى ضوء ما هو متوقع لها من أعمال وواجبات ومسئوليات (3 : 127) .</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 xml:space="preserve">ويتفق على السلمى (1993) </w:t>
      </w:r>
      <w:r>
        <w:rPr>
          <w:rFonts w:cs="Arabic Transparent" w:hint="cs"/>
          <w:rtl/>
          <w:lang w:bidi="ar-EG"/>
        </w:rPr>
        <w:t>،</w:t>
      </w:r>
      <w:r>
        <w:rPr>
          <w:rFonts w:cs="Arabic Transparent"/>
          <w:rtl/>
          <w:lang w:bidi="ar-EG"/>
        </w:rPr>
        <w:t xml:space="preserve"> محمد سعيد </w:t>
      </w:r>
      <w:r>
        <w:rPr>
          <w:rFonts w:cs="Arabic Transparent" w:hint="cs"/>
          <w:rtl/>
          <w:lang w:bidi="ar-EG"/>
        </w:rPr>
        <w:t>عزمى (</w:t>
      </w:r>
      <w:r>
        <w:rPr>
          <w:rFonts w:cs="Arabic Transparent"/>
          <w:rtl/>
          <w:lang w:bidi="ar-EG"/>
        </w:rPr>
        <w:t>1996</w:t>
      </w:r>
      <w:r>
        <w:rPr>
          <w:rFonts w:cs="Arabic Transparent" w:hint="cs"/>
          <w:rtl/>
          <w:lang w:bidi="ar-EG"/>
        </w:rPr>
        <w:t xml:space="preserve">) </w:t>
      </w:r>
      <w:r>
        <w:rPr>
          <w:rFonts w:cs="Arabic Transparent" w:hint="cs"/>
          <w:rtl/>
        </w:rPr>
        <w:t>، محمد الفاروق الشيمى ، محمد أسعد (1996) أن الاهتمام يزداد بتطوير أساليب التعليم والتدريب فى العالم أجمع لتكوين الطاقات والمهارات الإدارية القادرة على التعامل مع التكنولوجيات الجديدة وتطويرها ، كما يعتمد نجاح أى تدريب أو تنمية للأفراد على قدرة هؤلاء الأفراد على التعلم ، ولتسهيل عملية تعلم الأفراد يجب مراعاة ( الحافز ـ قياس مدى تقدم الفرد فى التدريب أولا بأول ، التركيز على الدقة ثم يأتى الاهتمام بالسرعة فى عملية التعلم ، إتاحة فرصة التطبيق العلمى أثناء التدريب ـ استيعاب المعلومات والمعارف والمهارات فى عملية التعلم ـ وإختيار القائمين على التدريب بدقة ) (11 : 135) (18 : 15) ( 17 : 35 ).</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 xml:space="preserve">ويتفق كل من جرونلند ، ولين </w:t>
      </w:r>
      <w:r>
        <w:rPr>
          <w:rFonts w:cs="Arabic Transparent"/>
        </w:rPr>
        <w:t>Grounlund &amp; Linn</w:t>
      </w:r>
      <w:r>
        <w:rPr>
          <w:rFonts w:cs="Arabic Transparent" w:hint="cs"/>
          <w:rtl/>
        </w:rPr>
        <w:t xml:space="preserve"> (1990) ، عبدالغفار حنفى (1993) ،</w:t>
      </w:r>
      <w:r>
        <w:rPr>
          <w:rFonts w:cs="Arabic Transparent" w:hint="cs"/>
          <w:rtl/>
          <w:lang w:bidi="ar-EG"/>
        </w:rPr>
        <w:t xml:space="preserve"> ميلر</w:t>
      </w:r>
      <w:r>
        <w:rPr>
          <w:rFonts w:cs="Arabic Transparent" w:hint="cs"/>
          <w:rtl/>
        </w:rPr>
        <w:t xml:space="preserve"> </w:t>
      </w:r>
      <w:r>
        <w:rPr>
          <w:rFonts w:cs="Arabic Transparent"/>
          <w:szCs w:val="36"/>
        </w:rPr>
        <w:t>Miller</w:t>
      </w:r>
      <w:r>
        <w:rPr>
          <w:rFonts w:cs="Arabic Transparent" w:hint="cs"/>
          <w:rtl/>
        </w:rPr>
        <w:t xml:space="preserve">  (1994) ، فرنانديز وجوان </w:t>
      </w:r>
      <w:r>
        <w:rPr>
          <w:rFonts w:cs="Arabic Transparent"/>
          <w:szCs w:val="36"/>
        </w:rPr>
        <w:t>Fernandez and Juan</w:t>
      </w:r>
      <w:r>
        <w:rPr>
          <w:rFonts w:cs="Arabic Transparent" w:hint="cs"/>
          <w:rtl/>
        </w:rPr>
        <w:t xml:space="preserve"> (1997) ، أمين أنور الخولى ، جمال الشافعى (2000) على أن نتائج التقويم تفيد فى التعرف على نواحى القوة والضعف لدى المعلم وأسلوب تطويرها (25: 10)(9 : 36 ، 40)(27 : 39)(24 : 76) (2 : 42) 0</w:t>
      </w:r>
    </w:p>
    <w:p w:rsidR="00FD6D07" w:rsidRDefault="00FD6D07">
      <w:pPr>
        <w:ind w:left="0"/>
        <w:jc w:val="lowKashida"/>
        <w:rPr>
          <w:rFonts w:cs="Arabic Transparent" w:hint="cs"/>
          <w:rtl/>
        </w:rPr>
      </w:pPr>
      <w:r>
        <w:rPr>
          <w:rFonts w:cs="Arabic Transparent"/>
          <w:rtl/>
        </w:rPr>
        <w:tab/>
        <w:t>ومن خلال خبرات الباحث</w:t>
      </w:r>
      <w:r>
        <w:rPr>
          <w:rFonts w:cs="Arabic Transparent" w:hint="cs"/>
          <w:rtl/>
        </w:rPr>
        <w:t>ان</w:t>
      </w:r>
      <w:r>
        <w:rPr>
          <w:rFonts w:cs="Arabic Transparent"/>
          <w:rtl/>
        </w:rPr>
        <w:t xml:space="preserve"> وملاحظاته</w:t>
      </w:r>
      <w:r>
        <w:rPr>
          <w:rFonts w:cs="Arabic Transparent" w:hint="cs"/>
          <w:rtl/>
        </w:rPr>
        <w:t>ما</w:t>
      </w:r>
      <w:r>
        <w:rPr>
          <w:rFonts w:cs="Arabic Transparent"/>
          <w:rtl/>
        </w:rPr>
        <w:t xml:space="preserve"> الدائمة </w:t>
      </w:r>
      <w:r>
        <w:rPr>
          <w:rFonts w:cs="Arabic Transparent" w:hint="cs"/>
          <w:rtl/>
        </w:rPr>
        <w:t xml:space="preserve">من خلال عملهما الاكاديمى والإشراف على طلاب التربية العملية ، فقد لاحظا عدم وجود اختبار موضوعى </w:t>
      </w:r>
      <w:r>
        <w:rPr>
          <w:rFonts w:cs="Arabic Transparent" w:hint="cs"/>
          <w:sz w:val="36"/>
          <w:rtl/>
        </w:rPr>
        <w:t xml:space="preserve">لتقويم الكفايات الإدارية للطالب المعلم </w:t>
      </w:r>
      <w:r>
        <w:rPr>
          <w:rFonts w:cs="Arabic Transparent" w:hint="cs"/>
          <w:rtl/>
        </w:rPr>
        <w:t>، و</w:t>
      </w:r>
      <w:r>
        <w:rPr>
          <w:rFonts w:cs="Arabic Transparent" w:hint="cs"/>
          <w:sz w:val="36"/>
          <w:rtl/>
        </w:rPr>
        <w:t xml:space="preserve">يتم </w:t>
      </w:r>
      <w:r>
        <w:rPr>
          <w:rFonts w:cs="Arabic Transparent" w:hint="cs"/>
          <w:rtl/>
        </w:rPr>
        <w:t xml:space="preserve">تقويمه باستخدام الخبرات الشخصية للقائم بالتقويم والاحتكام إلى النواحى التقديرية مما يترك الفرصة لتأثر نتيجة التقويم بالنواحى الشخصية </w:t>
      </w:r>
      <w:r>
        <w:rPr>
          <w:rFonts w:cs="Arabic Transparent"/>
          <w:rtl/>
        </w:rPr>
        <w:t>، ومن خلال قراءات</w:t>
      </w:r>
      <w:r>
        <w:rPr>
          <w:rFonts w:cs="Arabic Transparent" w:hint="cs"/>
          <w:rtl/>
        </w:rPr>
        <w:t>هما</w:t>
      </w:r>
      <w:r>
        <w:rPr>
          <w:rFonts w:cs="Arabic Transparent"/>
          <w:rtl/>
        </w:rPr>
        <w:t xml:space="preserve"> وإطلاعه</w:t>
      </w:r>
      <w:r>
        <w:rPr>
          <w:rFonts w:cs="Arabic Transparent" w:hint="cs"/>
          <w:rtl/>
        </w:rPr>
        <w:t>ما</w:t>
      </w:r>
      <w:r>
        <w:rPr>
          <w:rFonts w:cs="Arabic Transparent"/>
          <w:rtl/>
        </w:rPr>
        <w:t xml:space="preserve"> على </w:t>
      </w:r>
      <w:r>
        <w:rPr>
          <w:rFonts w:cs="Arabic Transparent" w:hint="cs"/>
          <w:rtl/>
        </w:rPr>
        <w:t xml:space="preserve">الدراسات </w:t>
      </w:r>
      <w:r>
        <w:rPr>
          <w:rFonts w:cs="Arabic Transparent"/>
          <w:rtl/>
        </w:rPr>
        <w:t xml:space="preserve">العلمية لم </w:t>
      </w:r>
      <w:r>
        <w:rPr>
          <w:rFonts w:cs="Arabic Transparent" w:hint="cs"/>
          <w:rtl/>
        </w:rPr>
        <w:t>ي</w:t>
      </w:r>
      <w:r>
        <w:rPr>
          <w:rFonts w:cs="Arabic Transparent"/>
          <w:rtl/>
        </w:rPr>
        <w:t>جد</w:t>
      </w:r>
      <w:r>
        <w:rPr>
          <w:rFonts w:cs="Arabic Transparent" w:hint="cs"/>
          <w:rtl/>
        </w:rPr>
        <w:t>ا</w:t>
      </w:r>
      <w:r>
        <w:rPr>
          <w:rFonts w:cs="Arabic Transparent"/>
          <w:rtl/>
        </w:rPr>
        <w:t>- فى حدود علمه</w:t>
      </w:r>
      <w:r>
        <w:rPr>
          <w:rFonts w:cs="Arabic Transparent" w:hint="cs"/>
          <w:rtl/>
        </w:rPr>
        <w:t>ما</w:t>
      </w:r>
      <w:r>
        <w:rPr>
          <w:rFonts w:cs="Arabic Transparent"/>
          <w:rtl/>
        </w:rPr>
        <w:t>-</w:t>
      </w:r>
      <w:r>
        <w:rPr>
          <w:rFonts w:cs="Arabic Transparent" w:hint="cs"/>
          <w:rtl/>
        </w:rPr>
        <w:t xml:space="preserve"> دراسة اهتمت ببناء اختبار ل</w:t>
      </w:r>
      <w:r>
        <w:rPr>
          <w:rFonts w:cs="Arabic Transparent" w:hint="cs"/>
          <w:sz w:val="36"/>
          <w:rtl/>
        </w:rPr>
        <w:t xml:space="preserve">لكفايات الإدارية للطالب المعلم </w:t>
      </w:r>
      <w:r>
        <w:rPr>
          <w:rFonts w:cs="Arabic Transparent" w:hint="cs"/>
          <w:rtl/>
        </w:rPr>
        <w:t xml:space="preserve">، </w:t>
      </w:r>
      <w:r>
        <w:rPr>
          <w:rFonts w:cs="Arabic Transparent"/>
          <w:rtl/>
        </w:rPr>
        <w:t xml:space="preserve">على الرغم من أهمية </w:t>
      </w:r>
      <w:r>
        <w:rPr>
          <w:rFonts w:cs="Arabic Transparent" w:hint="cs"/>
          <w:rtl/>
        </w:rPr>
        <w:t xml:space="preserve">وضرورة وجود اختبار موضوعى لتقويم </w:t>
      </w:r>
      <w:r>
        <w:rPr>
          <w:rFonts w:cs="Arabic Transparent" w:hint="cs"/>
          <w:sz w:val="36"/>
          <w:rtl/>
        </w:rPr>
        <w:t xml:space="preserve">الكفايات الإدارية </w:t>
      </w:r>
      <w:r>
        <w:rPr>
          <w:rFonts w:cs="Arabic Transparent" w:hint="cs"/>
          <w:rtl/>
        </w:rPr>
        <w:t xml:space="preserve">للطالب المعلم ، مما يساعد على تقويم موضوعي للطالب المعلم وبالتالى الوقوف على نقاط القوة والضعف والعمل على الارتقاء بمستوى الطالب المعلم 0 </w:t>
      </w:r>
    </w:p>
    <w:p w:rsidR="00FD6D07" w:rsidRDefault="00FD6D07">
      <w:pPr>
        <w:pStyle w:val="1"/>
        <w:tabs>
          <w:tab w:val="left" w:pos="539"/>
          <w:tab w:val="center" w:pos="4252"/>
        </w:tabs>
        <w:jc w:val="lowKashida"/>
        <w:rPr>
          <w:rFonts w:cs="Arabic Transparent" w:hint="cs"/>
          <w:sz w:val="28"/>
          <w:szCs w:val="28"/>
          <w:rtl/>
        </w:rPr>
      </w:pPr>
    </w:p>
    <w:p w:rsidR="00FD6D07" w:rsidRDefault="00FD6D07">
      <w:pPr>
        <w:pStyle w:val="1"/>
        <w:tabs>
          <w:tab w:val="left" w:pos="539"/>
          <w:tab w:val="center" w:pos="4252"/>
        </w:tabs>
        <w:jc w:val="lowKashida"/>
        <w:rPr>
          <w:rFonts w:cs="Arabic Transparent"/>
          <w:b/>
          <w:bCs w:val="0"/>
          <w:sz w:val="28"/>
          <w:szCs w:val="28"/>
          <w:rtl/>
        </w:rPr>
      </w:pPr>
      <w:r>
        <w:rPr>
          <w:rFonts w:cs="Arabic Transparent"/>
          <w:rtl/>
        </w:rPr>
        <w:lastRenderedPageBreak/>
        <w:tab/>
      </w:r>
      <w:r>
        <w:rPr>
          <w:rFonts w:cs="Arabic Transparent"/>
          <w:b/>
          <w:bCs w:val="0"/>
          <w:sz w:val="28"/>
          <w:szCs w:val="28"/>
          <w:rtl/>
        </w:rPr>
        <w:t xml:space="preserve">من هذا المنطلق </w:t>
      </w:r>
      <w:r>
        <w:rPr>
          <w:rFonts w:cs="Arabic Transparent" w:hint="cs"/>
          <w:b/>
          <w:bCs w:val="0"/>
          <w:sz w:val="28"/>
          <w:szCs w:val="28"/>
          <w:rtl/>
        </w:rPr>
        <w:t>رأى</w:t>
      </w:r>
      <w:r>
        <w:rPr>
          <w:rFonts w:cs="Arabic Transparent"/>
          <w:b/>
          <w:bCs w:val="0"/>
          <w:sz w:val="28"/>
          <w:szCs w:val="28"/>
          <w:rtl/>
        </w:rPr>
        <w:t xml:space="preserve"> الباحث</w:t>
      </w:r>
      <w:r>
        <w:rPr>
          <w:rFonts w:cs="Arabic Transparent" w:hint="cs"/>
          <w:b/>
          <w:bCs w:val="0"/>
          <w:sz w:val="28"/>
          <w:szCs w:val="28"/>
          <w:rtl/>
        </w:rPr>
        <w:t>ان</w:t>
      </w:r>
      <w:r>
        <w:rPr>
          <w:rFonts w:cs="Arabic Transparent"/>
          <w:b/>
          <w:bCs w:val="0"/>
          <w:sz w:val="28"/>
          <w:szCs w:val="28"/>
          <w:rtl/>
        </w:rPr>
        <w:t xml:space="preserve"> </w:t>
      </w:r>
      <w:r>
        <w:rPr>
          <w:rFonts w:cs="Arabic Transparent" w:hint="cs"/>
          <w:b/>
          <w:bCs w:val="0"/>
          <w:sz w:val="28"/>
          <w:szCs w:val="28"/>
          <w:rtl/>
        </w:rPr>
        <w:t xml:space="preserve">إجراء هذه الدراسة للتعرف مستوى الكفايات الإدارية للطالب المعلم بكلية التربية الرياضية ببنها </w:t>
      </w:r>
      <w:r>
        <w:rPr>
          <w:rFonts w:cs="Arabic Transparent"/>
          <w:b/>
          <w:bCs w:val="0"/>
          <w:sz w:val="28"/>
          <w:szCs w:val="28"/>
          <w:rtl/>
        </w:rPr>
        <w:t xml:space="preserve">، </w:t>
      </w:r>
      <w:r>
        <w:rPr>
          <w:rFonts w:cs="Arabic Transparent" w:hint="cs"/>
          <w:b/>
          <w:bCs w:val="0"/>
          <w:sz w:val="28"/>
          <w:szCs w:val="28"/>
          <w:rtl/>
        </w:rPr>
        <w:t xml:space="preserve">ومن ثم العمل على الارتقاء بمستواه مما يؤدى الى الارتقاء بمستوى الخريجين بالكلية  </w:t>
      </w:r>
      <w:r>
        <w:rPr>
          <w:rFonts w:cs="Arabic Transparent"/>
          <w:b/>
          <w:bCs w:val="0"/>
          <w:sz w:val="28"/>
          <w:szCs w:val="28"/>
          <w:rtl/>
        </w:rPr>
        <w:t>.</w:t>
      </w:r>
    </w:p>
    <w:p w:rsidR="00FD6D07" w:rsidRDefault="00FD6D07">
      <w:pPr>
        <w:rPr>
          <w:rFonts w:hint="cs"/>
          <w:rtl/>
        </w:rPr>
      </w:pPr>
    </w:p>
    <w:p w:rsidR="00FD6D07" w:rsidRDefault="00FD6D07">
      <w:pPr>
        <w:rPr>
          <w:rFonts w:hint="cs"/>
          <w:rtl/>
        </w:rPr>
      </w:pPr>
    </w:p>
    <w:p w:rsidR="00FD6D07" w:rsidRDefault="00FD6D07">
      <w:pPr>
        <w:pStyle w:val="Heading2"/>
        <w:rPr>
          <w:rFonts w:cs="Arabic Transparent"/>
          <w:sz w:val="28"/>
          <w:szCs w:val="28"/>
          <w:rtl/>
        </w:rPr>
      </w:pPr>
      <w:r>
        <w:rPr>
          <w:rFonts w:cs="Arabic Transparent" w:hint="cs"/>
          <w:sz w:val="28"/>
          <w:szCs w:val="28"/>
          <w:rtl/>
        </w:rPr>
        <w:t>أ</w:t>
      </w:r>
      <w:r>
        <w:rPr>
          <w:rFonts w:cs="Arabic Transparent"/>
          <w:sz w:val="28"/>
          <w:szCs w:val="28"/>
          <w:rtl/>
        </w:rPr>
        <w:t>هد</w:t>
      </w:r>
      <w:r>
        <w:rPr>
          <w:rFonts w:cs="Arabic Transparent" w:hint="cs"/>
          <w:sz w:val="28"/>
          <w:szCs w:val="28"/>
          <w:rtl/>
        </w:rPr>
        <w:t>ا</w:t>
      </w:r>
      <w:r>
        <w:rPr>
          <w:rFonts w:cs="Arabic Transparent"/>
          <w:sz w:val="28"/>
          <w:szCs w:val="28"/>
          <w:rtl/>
        </w:rPr>
        <w:t>ف البحث</w:t>
      </w:r>
      <w:r>
        <w:rPr>
          <w:rFonts w:cs="Arabic Transparent" w:hint="cs"/>
          <w:sz w:val="28"/>
          <w:szCs w:val="28"/>
          <w:rtl/>
        </w:rPr>
        <w:t xml:space="preserve"> </w:t>
      </w:r>
      <w:r>
        <w:rPr>
          <w:rFonts w:cs="Arabic Transparent"/>
          <w:sz w:val="28"/>
          <w:szCs w:val="28"/>
          <w:rtl/>
        </w:rPr>
        <w:t>:</w:t>
      </w:r>
    </w:p>
    <w:p w:rsidR="00FD6D07" w:rsidRDefault="00FD6D07">
      <w:pPr>
        <w:rPr>
          <w:rFonts w:cs="Arabic Transparent"/>
          <w:b/>
          <w:bCs/>
          <w:rtl/>
        </w:rPr>
      </w:pPr>
      <w:r>
        <w:rPr>
          <w:rFonts w:cs="Arabic Transparent" w:hint="cs"/>
          <w:b/>
          <w:bCs/>
          <w:rtl/>
        </w:rPr>
        <w:tab/>
      </w:r>
      <w:r>
        <w:rPr>
          <w:rFonts w:cs="Arabic Transparent"/>
          <w:b/>
          <w:bCs/>
          <w:rtl/>
        </w:rPr>
        <w:tab/>
        <w:t>يهدف هذا البحث إلى:</w:t>
      </w:r>
    </w:p>
    <w:p w:rsidR="00FD6D07" w:rsidRDefault="00FD6D07">
      <w:pPr>
        <w:numPr>
          <w:ilvl w:val="0"/>
          <w:numId w:val="3"/>
        </w:numPr>
        <w:ind w:right="0"/>
        <w:jc w:val="lowKashida"/>
        <w:rPr>
          <w:rFonts w:cs="Arabic Transparent"/>
          <w:rtl/>
        </w:rPr>
      </w:pPr>
      <w:r>
        <w:rPr>
          <w:rFonts w:cs="Arabic Transparent" w:hint="cs"/>
          <w:rtl/>
        </w:rPr>
        <w:t xml:space="preserve">بناء اختبار لتقويم الكفايات الإدارية للطالب المعلم </w:t>
      </w:r>
    </w:p>
    <w:p w:rsidR="00FD6D07" w:rsidRDefault="00FD6D07">
      <w:pPr>
        <w:numPr>
          <w:ilvl w:val="0"/>
          <w:numId w:val="3"/>
        </w:numPr>
        <w:ind w:right="0"/>
        <w:jc w:val="lowKashida"/>
        <w:rPr>
          <w:rFonts w:cs="Arabic Transparent" w:hint="cs"/>
          <w:rtl/>
        </w:rPr>
      </w:pPr>
      <w:r>
        <w:rPr>
          <w:rFonts w:cs="Arabic Transparent" w:hint="cs"/>
          <w:rtl/>
        </w:rPr>
        <w:t>تقويم الكفايات الإدارية للطالب المعلم 0</w:t>
      </w:r>
    </w:p>
    <w:p w:rsidR="00FD6D07" w:rsidRDefault="00FD6D07">
      <w:pPr>
        <w:pStyle w:val="Heading2"/>
        <w:rPr>
          <w:rFonts w:cs="Arabic Transparent"/>
          <w:sz w:val="28"/>
          <w:szCs w:val="28"/>
          <w:rtl/>
        </w:rPr>
      </w:pPr>
      <w:r>
        <w:rPr>
          <w:rFonts w:cs="Arabic Transparent" w:hint="cs"/>
          <w:sz w:val="28"/>
          <w:szCs w:val="28"/>
          <w:rtl/>
        </w:rPr>
        <w:t xml:space="preserve">تساؤلات </w:t>
      </w:r>
      <w:r>
        <w:rPr>
          <w:rFonts w:cs="Arabic Transparent"/>
          <w:sz w:val="28"/>
          <w:szCs w:val="28"/>
          <w:rtl/>
        </w:rPr>
        <w:t>البحث</w:t>
      </w:r>
      <w:r>
        <w:rPr>
          <w:rFonts w:cs="Arabic Transparent" w:hint="cs"/>
          <w:sz w:val="28"/>
          <w:szCs w:val="28"/>
          <w:rtl/>
        </w:rPr>
        <w:t xml:space="preserve"> </w:t>
      </w:r>
      <w:r>
        <w:rPr>
          <w:rFonts w:cs="Arabic Transparent"/>
          <w:sz w:val="28"/>
          <w:szCs w:val="28"/>
          <w:rtl/>
        </w:rPr>
        <w:t>:</w:t>
      </w:r>
    </w:p>
    <w:p w:rsidR="00FD6D07" w:rsidRDefault="00FD6D07">
      <w:pPr>
        <w:numPr>
          <w:ilvl w:val="0"/>
          <w:numId w:val="1"/>
        </w:numPr>
        <w:ind w:right="0"/>
        <w:jc w:val="lowKashida"/>
        <w:rPr>
          <w:rFonts w:cs="Arabic Transparent" w:hint="cs"/>
          <w:rtl/>
        </w:rPr>
      </w:pPr>
      <w:r>
        <w:rPr>
          <w:rFonts w:cs="Arabic Transparent" w:hint="cs"/>
          <w:rtl/>
        </w:rPr>
        <w:t>ما هى محاور وعبارات اختبار الكفايات الإدارية للطالب المعلم ؟</w:t>
      </w:r>
    </w:p>
    <w:p w:rsidR="00FD6D07" w:rsidRDefault="00FD6D07">
      <w:pPr>
        <w:numPr>
          <w:ilvl w:val="0"/>
          <w:numId w:val="1"/>
        </w:numPr>
        <w:ind w:right="0"/>
        <w:jc w:val="lowKashida"/>
        <w:rPr>
          <w:rFonts w:cs="Arabic Transparent" w:hint="cs"/>
          <w:rtl/>
        </w:rPr>
      </w:pPr>
      <w:r>
        <w:rPr>
          <w:rFonts w:cs="Arabic Transparent" w:hint="cs"/>
          <w:rtl/>
        </w:rPr>
        <w:t>ما هو مستوى الطالب المعلم من حيث الكفايات الإدارية ؟</w:t>
      </w:r>
    </w:p>
    <w:p w:rsidR="00FD6D07" w:rsidRDefault="00FD6D07">
      <w:pPr>
        <w:pStyle w:val="Heading2"/>
        <w:rPr>
          <w:rFonts w:cs="Arabic Transparent" w:hint="cs"/>
          <w:sz w:val="28"/>
          <w:szCs w:val="28"/>
          <w:rtl/>
        </w:rPr>
      </w:pPr>
    </w:p>
    <w:p w:rsidR="00FD6D07" w:rsidRDefault="00FD6D07">
      <w:pPr>
        <w:pStyle w:val="Heading2"/>
        <w:rPr>
          <w:rFonts w:cs="Arabic Transparent"/>
          <w:sz w:val="28"/>
          <w:szCs w:val="28"/>
          <w:rtl/>
        </w:rPr>
      </w:pPr>
      <w:r>
        <w:rPr>
          <w:rFonts w:cs="Arabic Transparent"/>
          <w:sz w:val="28"/>
          <w:szCs w:val="28"/>
          <w:rtl/>
        </w:rPr>
        <w:t>الدراسات السابقة:</w:t>
      </w:r>
    </w:p>
    <w:p w:rsidR="00FD6D07" w:rsidRDefault="00FD6D07">
      <w:pPr>
        <w:numPr>
          <w:ilvl w:val="1"/>
          <w:numId w:val="1"/>
        </w:numPr>
        <w:tabs>
          <w:tab w:val="clear" w:pos="1382"/>
          <w:tab w:val="num" w:pos="404"/>
          <w:tab w:val="left" w:pos="944"/>
        </w:tabs>
        <w:autoSpaceDE w:val="0"/>
        <w:autoSpaceDN w:val="0"/>
        <w:adjustRightInd w:val="0"/>
        <w:ind w:left="404" w:right="0"/>
        <w:jc w:val="lowKashida"/>
        <w:rPr>
          <w:rFonts w:cs="Arabic Transparent" w:hint="cs"/>
        </w:rPr>
      </w:pPr>
      <w:r>
        <w:rPr>
          <w:rFonts w:cs="Arabic Transparent" w:hint="cs"/>
          <w:rtl/>
        </w:rPr>
        <w:t>أجرت مها سويلم (1989 م) (23) دراسة بعنوان بناء مقياس لتقويم الأداء المهنى لمعلمة التربية الرياضية ويهدف الى بناء مقياس لتقويم الأداء المهنى لمعلمة التربية الرياضية يرتكز على أربع دعامات أساسية تتمثل فى شخصية المعلمة ( من الناحية الصحية والناحية النفسية والناحية الاجتماعية ) ولإعدادها المهنى ( من ناحية التمكن من المادة وناحية القدرة التعليمية ) ومقدار ما تتمتع به من أخلاقيات مهنية وحسن استغلالها للإمكانيات المادية المتاحة ، واستخدمت المنهج الوصفى وبلغ عدد العينة (40) موجهة تربية رياضية بمحافظتى القاهرة والبحيرة (10) موجهين أوائل من الذين يشرفون على معلمات التربية الرياضية ولديهم خبره فى هذا المجال .عينة خبراء التربية الرياضية وبلغ عددهم (30) خبيرا توصلت الباحثة إلى بناء مقياس لتقويم الأداء المهنى لمعلمة التربية الرياضية 0</w:t>
      </w:r>
    </w:p>
    <w:p w:rsidR="00FD6D07" w:rsidRDefault="00FD6D07">
      <w:pPr>
        <w:numPr>
          <w:ilvl w:val="1"/>
          <w:numId w:val="1"/>
        </w:numPr>
        <w:tabs>
          <w:tab w:val="clear" w:pos="1382"/>
          <w:tab w:val="num" w:pos="404"/>
          <w:tab w:val="left" w:pos="944"/>
        </w:tabs>
        <w:ind w:left="404" w:right="0"/>
        <w:jc w:val="both"/>
        <w:rPr>
          <w:rFonts w:cs="Arabic Transparent" w:hint="cs"/>
          <w:rtl/>
        </w:rPr>
      </w:pPr>
      <w:r>
        <w:rPr>
          <w:rFonts w:cs="Arabic Transparent" w:hint="cs"/>
          <w:rtl/>
        </w:rPr>
        <w:t>أجرت سحر عبدالعزيز (1997 م) (7) دراسة عنوانها " بناء مقياس لتقويم الأداء المهنى للأخصائى الرياضى بمراكز الشباب " وهدفت الى تحليل ووصف العمل القائم به وتحديد الكفايات الواجب توافرها للقيام بهذه المسئوليات ، واستخدمت المنهج الوصفى وبلغ عدد العينة (95) أخصائى وكان من أهم النتائج ضرورة تعديل مناهج التربية العملية بكليات التربية الرياضية لتشمل تدريب الطلاب للعمل بمراكز الشباب وإعدادهم للعمل فى هذا المجال ، وضرورة مراعاة الصفات الشخصية التى يشملها المقياس فى اختبارات القبول بكليات التربية الرياضية .</w:t>
      </w:r>
    </w:p>
    <w:p w:rsidR="00FD6D07" w:rsidRDefault="00FD6D07">
      <w:pPr>
        <w:numPr>
          <w:ilvl w:val="1"/>
          <w:numId w:val="1"/>
        </w:numPr>
        <w:tabs>
          <w:tab w:val="clear" w:pos="1382"/>
          <w:tab w:val="num" w:pos="404"/>
          <w:tab w:val="left" w:pos="944"/>
        </w:tabs>
        <w:ind w:left="404" w:right="0"/>
        <w:jc w:val="lowKashida"/>
        <w:rPr>
          <w:rFonts w:cs="Arabic Transparent" w:hint="cs"/>
          <w:rtl/>
        </w:rPr>
      </w:pPr>
      <w:r>
        <w:rPr>
          <w:rFonts w:cs="Arabic Transparent" w:hint="cs"/>
          <w:rtl/>
        </w:rPr>
        <w:t xml:space="preserve">اجرى عماد العزباوى (2000 م) (12) دراسة عنوانها " جدوى النظام الحالى للتربية العملية الميدانية ومدى مناسبة مدتها وتوقيتها الزمنى وإقتراح الإجراءات الكفيلة بفاعليتها " وهدفت إلى للتعرف على جدوى النظام الحالى للتربية العملية الميدانية ومدى مناسبة مدتها وتوقيتها الزمنى واقتراح الإجراءات الكفيلة برفع فاعليتها ، واستخدم المنهج الوصفى وبلغ عدد العينة (150) طالب ، وكان من أهم النتائج التوصل الى ان النظام الحالى للتربية العملية الميدانية لا يساعد بدرجة كبير على الارتقاء بطالب التدريب الميدانى. </w:t>
      </w:r>
    </w:p>
    <w:p w:rsidR="00FD6D07" w:rsidRDefault="00FD6D07">
      <w:pPr>
        <w:numPr>
          <w:ilvl w:val="1"/>
          <w:numId w:val="1"/>
        </w:numPr>
        <w:tabs>
          <w:tab w:val="clear" w:pos="1382"/>
          <w:tab w:val="num" w:pos="404"/>
          <w:tab w:val="left" w:pos="944"/>
        </w:tabs>
        <w:autoSpaceDE w:val="0"/>
        <w:autoSpaceDN w:val="0"/>
        <w:adjustRightInd w:val="0"/>
        <w:ind w:left="404" w:right="0"/>
        <w:jc w:val="lowKashida"/>
        <w:rPr>
          <w:rFonts w:cs="Arabic Transparent" w:hint="cs"/>
        </w:rPr>
      </w:pPr>
      <w:r>
        <w:rPr>
          <w:rFonts w:cs="Arabic Transparent" w:hint="cs"/>
          <w:rtl/>
        </w:rPr>
        <w:t>أجرى محمد الشامى</w:t>
      </w:r>
      <w:r>
        <w:rPr>
          <w:rFonts w:cs="Arabic Transparent"/>
        </w:rPr>
        <w:t xml:space="preserve"> </w:t>
      </w:r>
      <w:r>
        <w:rPr>
          <w:rFonts w:cs="Arabic Transparent" w:hint="cs"/>
          <w:rtl/>
        </w:rPr>
        <w:t xml:space="preserve">(2002 م) (22) ، دراسة بعنوان "وضع قائمة ملاحظة لتقويم مدرس التربية الرياضية" ، وهدفت الى وضع قائمة ملاحظة لتقويم مدرس التربية الرياضية </w:t>
      </w:r>
      <w:r>
        <w:rPr>
          <w:rFonts w:cs="Arabic Transparent" w:hint="cs"/>
          <w:rtl/>
        </w:rPr>
        <w:lastRenderedPageBreak/>
        <w:t xml:space="preserve">واستخدم المنهج الوصفى ، وبلغ حجم العينة (41) معلماً ، وأسفرت النتائج على استخلاص استمارة الملاحظة المنشودة .  </w:t>
      </w:r>
    </w:p>
    <w:p w:rsidR="00FD6D07" w:rsidRDefault="00FD6D07">
      <w:pPr>
        <w:numPr>
          <w:ilvl w:val="1"/>
          <w:numId w:val="1"/>
        </w:numPr>
        <w:tabs>
          <w:tab w:val="clear" w:pos="1382"/>
          <w:tab w:val="num" w:pos="404"/>
          <w:tab w:val="left" w:pos="944"/>
        </w:tabs>
        <w:ind w:left="404" w:right="0"/>
        <w:jc w:val="lowKashida"/>
        <w:rPr>
          <w:rFonts w:cs="Arabic Transparent"/>
          <w:rtl/>
        </w:rPr>
      </w:pPr>
      <w:r>
        <w:rPr>
          <w:rFonts w:cs="Arabic Transparent" w:hint="cs"/>
          <w:rtl/>
        </w:rPr>
        <w:t>أجرت</w:t>
      </w:r>
      <w:r>
        <w:rPr>
          <w:rFonts w:cs="Arabic Transparent"/>
          <w:rtl/>
        </w:rPr>
        <w:t xml:space="preserve"> لمياء رضوان (2004</w:t>
      </w:r>
      <w:r>
        <w:rPr>
          <w:rFonts w:cs="Arabic Transparent" w:hint="cs"/>
          <w:rtl/>
        </w:rPr>
        <w:t xml:space="preserve"> م</w:t>
      </w:r>
      <w:r>
        <w:rPr>
          <w:rFonts w:cs="Arabic Transparent"/>
          <w:rtl/>
        </w:rPr>
        <w:t>)</w:t>
      </w:r>
      <w:r>
        <w:rPr>
          <w:rFonts w:cs="Arabic Transparent" w:hint="cs"/>
          <w:rtl/>
        </w:rPr>
        <w:t>(13)</w:t>
      </w:r>
      <w:r>
        <w:rPr>
          <w:rFonts w:cs="Arabic Transparent"/>
          <w:rtl/>
        </w:rPr>
        <w:t xml:space="preserve"> دراسة </w:t>
      </w:r>
      <w:r>
        <w:rPr>
          <w:rFonts w:cs="Arabic Transparent" w:hint="cs"/>
          <w:rtl/>
        </w:rPr>
        <w:t>بعنوان "</w:t>
      </w:r>
      <w:r>
        <w:rPr>
          <w:rFonts w:cs="Arabic Transparent"/>
          <w:rtl/>
          <w:lang w:bidi="ar-EG"/>
        </w:rPr>
        <w:t xml:space="preserve"> قياس مستوى </w:t>
      </w:r>
      <w:r>
        <w:rPr>
          <w:rFonts w:cs="Arabic Transparent" w:hint="cs"/>
          <w:rtl/>
          <w:lang w:bidi="ar-EG"/>
        </w:rPr>
        <w:t>التحصيل</w:t>
      </w:r>
      <w:r>
        <w:rPr>
          <w:rFonts w:cs="Arabic Transparent"/>
          <w:rtl/>
          <w:lang w:bidi="ar-EG"/>
        </w:rPr>
        <w:t xml:space="preserve"> المعرفى لحكام كرة اليد، الملخصات البحثية</w:t>
      </w:r>
      <w:r>
        <w:rPr>
          <w:rFonts w:cs="Arabic Transparent" w:hint="cs"/>
          <w:rtl/>
        </w:rPr>
        <w:t xml:space="preserve"> " و</w:t>
      </w:r>
      <w:r>
        <w:rPr>
          <w:rFonts w:cs="Arabic Transparent"/>
          <w:rtl/>
        </w:rPr>
        <w:t xml:space="preserve">هدفت إلى بناء اختبار معرفى لحكام كرة اليد لقياس مستوى تحصيلهم المعرفى ، </w:t>
      </w:r>
      <w:r>
        <w:rPr>
          <w:rFonts w:cs="Arabic Transparent" w:hint="cs"/>
          <w:rtl/>
        </w:rPr>
        <w:t xml:space="preserve">واستخدمت المنهج الوصفى </w:t>
      </w:r>
      <w:r>
        <w:rPr>
          <w:rFonts w:cs="Arabic Transparent"/>
          <w:rtl/>
        </w:rPr>
        <w:t xml:space="preserve">على عينة قدرها </w:t>
      </w:r>
      <w:r>
        <w:rPr>
          <w:rFonts w:cs="Arabic Transparent" w:hint="cs"/>
          <w:rtl/>
        </w:rPr>
        <w:t>(</w:t>
      </w:r>
      <w:r>
        <w:rPr>
          <w:rFonts w:cs="Arabic Transparent"/>
          <w:rtl/>
        </w:rPr>
        <w:t>125</w:t>
      </w:r>
      <w:r>
        <w:rPr>
          <w:rFonts w:cs="Arabic Transparent" w:hint="cs"/>
          <w:rtl/>
        </w:rPr>
        <w:t xml:space="preserve">) </w:t>
      </w:r>
      <w:r>
        <w:rPr>
          <w:rFonts w:cs="Arabic Transparent"/>
          <w:rtl/>
        </w:rPr>
        <w:t xml:space="preserve">حكم بالاتحاد المصرى لكرة اليد ، كما استخدمت لصياغة مفردات الاختبار </w:t>
      </w:r>
      <w:r>
        <w:rPr>
          <w:rFonts w:cs="Arabic Transparent" w:hint="cs"/>
          <w:rtl/>
          <w:lang w:bidi="ar-EG"/>
        </w:rPr>
        <w:t>ا</w:t>
      </w:r>
      <w:r>
        <w:rPr>
          <w:rFonts w:cs="Arabic Transparent"/>
          <w:rtl/>
        </w:rPr>
        <w:t>لاختيار</w:t>
      </w:r>
      <w:r>
        <w:rPr>
          <w:rFonts w:cs="Arabic Transparent" w:hint="cs"/>
          <w:rtl/>
        </w:rPr>
        <w:t xml:space="preserve"> </w:t>
      </w:r>
      <w:r>
        <w:rPr>
          <w:rFonts w:cs="Arabic Transparent"/>
          <w:rtl/>
        </w:rPr>
        <w:t xml:space="preserve">من متعدد والصواب والخطأ والصور ، </w:t>
      </w:r>
      <w:r>
        <w:rPr>
          <w:rFonts w:cs="Arabic Transparent" w:hint="cs"/>
          <w:rtl/>
        </w:rPr>
        <w:t xml:space="preserve">وأسفرت أم النتائج على ان </w:t>
      </w:r>
      <w:r>
        <w:rPr>
          <w:rFonts w:cs="Arabic Transparent"/>
          <w:rtl/>
        </w:rPr>
        <w:t xml:space="preserve"> ا</w:t>
      </w:r>
      <w:r>
        <w:rPr>
          <w:rFonts w:cs="Arabic Transparent" w:hint="cs"/>
          <w:rtl/>
        </w:rPr>
        <w:t>لا</w:t>
      </w:r>
      <w:r>
        <w:rPr>
          <w:rFonts w:cs="Arabic Transparent"/>
          <w:rtl/>
        </w:rPr>
        <w:t xml:space="preserve">ختبار </w:t>
      </w:r>
      <w:r>
        <w:rPr>
          <w:rFonts w:cs="Arabic Transparent" w:hint="cs"/>
          <w:rtl/>
        </w:rPr>
        <w:t>ال</w:t>
      </w:r>
      <w:r>
        <w:rPr>
          <w:rFonts w:cs="Arabic Transparent"/>
          <w:rtl/>
        </w:rPr>
        <w:t>معرفى لحكام كرة اليد بلغ عدد مفردات</w:t>
      </w:r>
      <w:r>
        <w:rPr>
          <w:rFonts w:cs="Arabic Transparent" w:hint="cs"/>
          <w:rtl/>
        </w:rPr>
        <w:t>ه</w:t>
      </w:r>
      <w:r>
        <w:rPr>
          <w:rFonts w:cs="Arabic Transparent"/>
          <w:rtl/>
        </w:rPr>
        <w:t xml:space="preserve"> 70 مفردة بعد</w:t>
      </w:r>
      <w:r>
        <w:rPr>
          <w:rFonts w:cs="Arabic Transparent" w:hint="cs"/>
          <w:rtl/>
        </w:rPr>
        <w:t xml:space="preserve"> </w:t>
      </w:r>
      <w:r>
        <w:rPr>
          <w:rFonts w:cs="Arabic Transparent"/>
          <w:rtl/>
        </w:rPr>
        <w:t>تقنينه</w:t>
      </w:r>
      <w:r>
        <w:rPr>
          <w:rFonts w:cs="Arabic Transparent" w:hint="cs"/>
          <w:rtl/>
        </w:rPr>
        <w:t xml:space="preserve"> </w:t>
      </w:r>
      <w:r>
        <w:rPr>
          <w:rFonts w:cs="Arabic Transparent"/>
          <w:rtl/>
        </w:rPr>
        <w:t>.</w:t>
      </w:r>
    </w:p>
    <w:p w:rsidR="00FD6D07" w:rsidRDefault="00FD6D07">
      <w:pPr>
        <w:numPr>
          <w:ilvl w:val="1"/>
          <w:numId w:val="1"/>
        </w:numPr>
        <w:tabs>
          <w:tab w:val="clear" w:pos="1382"/>
          <w:tab w:val="num" w:pos="404"/>
          <w:tab w:val="left" w:pos="944"/>
        </w:tabs>
        <w:ind w:left="404" w:right="0"/>
        <w:jc w:val="lowKashida"/>
        <w:rPr>
          <w:rFonts w:cs="Arabic Transparent"/>
          <w:rtl/>
        </w:rPr>
      </w:pPr>
      <w:r>
        <w:rPr>
          <w:rFonts w:cs="Arabic Transparent" w:hint="cs"/>
          <w:rtl/>
        </w:rPr>
        <w:t xml:space="preserve">اجرى </w:t>
      </w:r>
      <w:r>
        <w:rPr>
          <w:rFonts w:cs="Arabic Transparent"/>
          <w:rtl/>
        </w:rPr>
        <w:t>محمد البدرى على</w:t>
      </w:r>
      <w:r>
        <w:rPr>
          <w:rFonts w:cs="Arabic Transparent" w:hint="cs"/>
          <w:rtl/>
        </w:rPr>
        <w:t xml:space="preserve"> (2004) (21) دارسة بعنوان "</w:t>
      </w:r>
      <w:r>
        <w:rPr>
          <w:rFonts w:cs="Arabic Transparent"/>
          <w:rtl/>
        </w:rPr>
        <w:t xml:space="preserve"> بناء اختبار معرفى فى التربية العملية ذو معاملات علمية عالية يمكن الاعتماد عليه فى قياس مستوى تحصيل الطلاب</w:t>
      </w:r>
      <w:r>
        <w:rPr>
          <w:rFonts w:cs="Arabic Transparent" w:hint="cs"/>
          <w:rtl/>
        </w:rPr>
        <w:t xml:space="preserve"> " وهدفت </w:t>
      </w:r>
      <w:r>
        <w:rPr>
          <w:rFonts w:cs="Arabic Transparent"/>
          <w:rtl/>
        </w:rPr>
        <w:t xml:space="preserve">إلى بناء اختبار معرفى فى التربية العملية ذو معاملات علمية عالية يمكن الاعتماد عليه فى قياس مستوى تحصيل الطلاب، </w:t>
      </w:r>
      <w:r>
        <w:rPr>
          <w:rFonts w:cs="Arabic Transparent" w:hint="cs"/>
          <w:rtl/>
        </w:rPr>
        <w:t xml:space="preserve">واستخدم المنهج الوصفى </w:t>
      </w:r>
      <w:r>
        <w:rPr>
          <w:rFonts w:cs="Arabic Transparent"/>
          <w:rtl/>
        </w:rPr>
        <w:t>و</w:t>
      </w:r>
      <w:r>
        <w:rPr>
          <w:rFonts w:cs="Arabic Transparent" w:hint="cs"/>
          <w:rtl/>
        </w:rPr>
        <w:t xml:space="preserve">بلغ حجم </w:t>
      </w:r>
      <w:r>
        <w:rPr>
          <w:rFonts w:cs="Arabic Transparent"/>
          <w:rtl/>
        </w:rPr>
        <w:t>العينة 300 طالب تم اختيارهم عشوائياً من مجتمع قدرة 500 طالب بالصف الرابع بكلية التربية الرياضية بالزقازيق لعام 2003/2004م، وتم استخدام المنهج الوصفى، وجمعت البيانات بواسطة الاستبيان والمقابلة الشخصية والاختبار المعرفى</w:t>
      </w:r>
      <w:r>
        <w:rPr>
          <w:rFonts w:cs="Arabic Transparent" w:hint="cs"/>
          <w:rtl/>
        </w:rPr>
        <w:t xml:space="preserve"> </w:t>
      </w:r>
      <w:r>
        <w:rPr>
          <w:rFonts w:cs="Arabic Transparent"/>
          <w:rtl/>
        </w:rPr>
        <w:t>، وقد تم تحليل المراجع والبحوث العلمية فى التربية العملية والتدريس لتحديد محاور الاختبار وترتيبها طبقاً لأهميتها النسبية</w:t>
      </w:r>
      <w:r>
        <w:rPr>
          <w:rFonts w:cs="Arabic Transparent" w:hint="cs"/>
          <w:rtl/>
        </w:rPr>
        <w:t xml:space="preserve"> </w:t>
      </w:r>
      <w:r>
        <w:rPr>
          <w:rFonts w:cs="Arabic Transparent"/>
          <w:rtl/>
        </w:rPr>
        <w:t>، كما تم وضع مفردات الاختبار 225 مفردة</w:t>
      </w:r>
      <w:r>
        <w:rPr>
          <w:rFonts w:cs="Arabic Transparent" w:hint="cs"/>
          <w:rtl/>
        </w:rPr>
        <w:t xml:space="preserve"> </w:t>
      </w:r>
      <w:r>
        <w:rPr>
          <w:rFonts w:cs="Arabic Transparent"/>
          <w:rtl/>
        </w:rPr>
        <w:t>، وأسفرت النتائج عن بناء اختبار معرفى فى التربية العملية مكون من 68 مفردة وزمنه 27.5 دقيقة</w:t>
      </w:r>
      <w:r>
        <w:rPr>
          <w:rFonts w:cs="Arabic Transparent" w:hint="cs"/>
          <w:rtl/>
        </w:rPr>
        <w:t xml:space="preserve"> </w:t>
      </w:r>
      <w:r>
        <w:rPr>
          <w:rFonts w:cs="Arabic Transparent"/>
          <w:rtl/>
        </w:rPr>
        <w:t xml:space="preserve">. </w:t>
      </w:r>
    </w:p>
    <w:p w:rsidR="00FD6D07" w:rsidRDefault="00FD6D07">
      <w:pPr>
        <w:numPr>
          <w:ilvl w:val="1"/>
          <w:numId w:val="1"/>
        </w:numPr>
        <w:tabs>
          <w:tab w:val="clear" w:pos="1382"/>
          <w:tab w:val="num" w:pos="404"/>
          <w:tab w:val="left" w:pos="944"/>
        </w:tabs>
        <w:ind w:left="404" w:right="0"/>
        <w:jc w:val="lowKashida"/>
        <w:rPr>
          <w:rFonts w:cs="Arabic Transparent"/>
          <w:rtl/>
          <w:lang w:bidi="ar-EG"/>
        </w:rPr>
      </w:pPr>
      <w:r>
        <w:rPr>
          <w:rFonts w:cs="Arabic Transparent" w:hint="cs"/>
          <w:rtl/>
        </w:rPr>
        <w:t>أجرى جمال الشناوى ، عبير أبو رحاب (2005) (6) دراسة بعنوان بناء اختبار معرفى لأساليب تدريس التربية الرياضية وهدفت إلى بناء اختبار معرفى لأساليب تدريس التربية الرياضية ، واستخدم الباحثان المنهج الوصفى ، وتم اختيار عينة البحث بالطريقة العشوائية عينة البحث وقدرها 350 طالب من طلاب الصف الرابع بكلية التربية الرياضية للبنين بالزقازيق ، ومن أهم النتائج ب</w:t>
      </w:r>
      <w:r>
        <w:rPr>
          <w:rFonts w:cs="Arabic Transparent"/>
          <w:rtl/>
        </w:rPr>
        <w:t xml:space="preserve">ناء اختبار معرفى </w:t>
      </w:r>
      <w:r>
        <w:rPr>
          <w:rFonts w:cs="Arabic Transparent" w:hint="cs"/>
          <w:rtl/>
        </w:rPr>
        <w:t>لأساليب تدريس التربية الرياضية</w:t>
      </w:r>
      <w:r>
        <w:rPr>
          <w:rFonts w:cs="Arabic Transparent" w:hint="cs"/>
          <w:rtl/>
          <w:lang w:bidi="ar-EG"/>
        </w:rPr>
        <w:t xml:space="preserve"> ويتكون من (4) محاور رئيسية وعدد (34) محور فرعى ، تشتمل على عدد (122)</w:t>
      </w:r>
      <w:r>
        <w:rPr>
          <w:rFonts w:cs="Arabic Transparent"/>
          <w:rtl/>
          <w:lang w:bidi="ar-EG"/>
        </w:rPr>
        <w:t xml:space="preserve"> </w:t>
      </w:r>
      <w:r>
        <w:rPr>
          <w:rFonts w:cs="Arabic Transparent" w:hint="cs"/>
          <w:rtl/>
          <w:lang w:bidi="ar-EG"/>
        </w:rPr>
        <w:t>عبارة</w:t>
      </w:r>
      <w:r>
        <w:rPr>
          <w:rFonts w:cs="Arabic Transparent"/>
          <w:rtl/>
          <w:lang w:bidi="ar-EG"/>
        </w:rPr>
        <w:t xml:space="preserve"> </w:t>
      </w:r>
      <w:r>
        <w:rPr>
          <w:rFonts w:cs="Arabic Transparent" w:hint="cs"/>
          <w:rtl/>
        </w:rPr>
        <w:t xml:space="preserve">، </w:t>
      </w:r>
      <w:r>
        <w:rPr>
          <w:rFonts w:cs="Arabic Transparent" w:hint="cs"/>
          <w:rtl/>
          <w:lang w:bidi="ar-EG"/>
        </w:rPr>
        <w:t>وبلغ الزمن التجريبى للا</w:t>
      </w:r>
      <w:r>
        <w:rPr>
          <w:rFonts w:cs="Arabic Transparent"/>
          <w:rtl/>
          <w:lang w:bidi="ar-EG"/>
        </w:rPr>
        <w:t xml:space="preserve">ختبار </w:t>
      </w:r>
      <w:r>
        <w:rPr>
          <w:rFonts w:cs="Arabic Transparent" w:hint="cs"/>
          <w:rtl/>
          <w:lang w:bidi="ar-EG"/>
        </w:rPr>
        <w:t>ال</w:t>
      </w:r>
      <w:r>
        <w:rPr>
          <w:rFonts w:cs="Arabic Transparent"/>
          <w:rtl/>
          <w:lang w:bidi="ar-EG"/>
        </w:rPr>
        <w:t xml:space="preserve">معرفى </w:t>
      </w:r>
      <w:r>
        <w:rPr>
          <w:rFonts w:cs="Arabic Transparent" w:hint="cs"/>
          <w:rtl/>
          <w:lang w:bidi="ar-EG"/>
        </w:rPr>
        <w:t xml:space="preserve">لأساليب تدريس التربية الرياضية (41) </w:t>
      </w:r>
      <w:r>
        <w:rPr>
          <w:rFonts w:cs="Arabic Transparent"/>
          <w:rtl/>
          <w:lang w:bidi="ar-EG"/>
        </w:rPr>
        <w:t>دقيقة</w:t>
      </w:r>
      <w:r>
        <w:rPr>
          <w:rFonts w:cs="Arabic Transparent" w:hint="cs"/>
          <w:rtl/>
          <w:lang w:bidi="ar-EG"/>
        </w:rPr>
        <w:t xml:space="preserve">، </w:t>
      </w:r>
      <w:r>
        <w:rPr>
          <w:rFonts w:cs="Arabic Transparent" w:hint="cs"/>
          <w:rtl/>
        </w:rPr>
        <w:t>و</w:t>
      </w:r>
      <w:r>
        <w:rPr>
          <w:rFonts w:cs="Arabic Transparent" w:hint="cs"/>
          <w:rtl/>
          <w:lang w:bidi="ar-EG"/>
        </w:rPr>
        <w:t xml:space="preserve">بلغ </w:t>
      </w:r>
      <w:r>
        <w:rPr>
          <w:rFonts w:cs="Arabic Transparent"/>
          <w:rtl/>
          <w:lang w:bidi="ar-EG"/>
        </w:rPr>
        <w:t xml:space="preserve">معامل ثبات </w:t>
      </w:r>
      <w:r>
        <w:rPr>
          <w:rFonts w:cs="Arabic Transparent" w:hint="cs"/>
          <w:rtl/>
          <w:lang w:bidi="ar-EG"/>
        </w:rPr>
        <w:t>للا</w:t>
      </w:r>
      <w:r>
        <w:rPr>
          <w:rFonts w:cs="Arabic Transparent"/>
          <w:rtl/>
          <w:lang w:bidi="ar-EG"/>
        </w:rPr>
        <w:t xml:space="preserve">ختبار </w:t>
      </w:r>
      <w:r>
        <w:rPr>
          <w:rFonts w:cs="Arabic Transparent" w:hint="cs"/>
          <w:rtl/>
          <w:lang w:bidi="ar-EG"/>
        </w:rPr>
        <w:t>ال</w:t>
      </w:r>
      <w:r>
        <w:rPr>
          <w:rFonts w:cs="Arabic Transparent"/>
          <w:rtl/>
          <w:lang w:bidi="ar-EG"/>
        </w:rPr>
        <w:t xml:space="preserve">معرفى </w:t>
      </w:r>
      <w:r>
        <w:rPr>
          <w:rFonts w:cs="Arabic Transparent" w:hint="cs"/>
          <w:rtl/>
          <w:lang w:bidi="ar-EG"/>
        </w:rPr>
        <w:t xml:space="preserve">لأساليب تدريس التربية الرياضية (0.88) </w:t>
      </w:r>
      <w:r>
        <w:rPr>
          <w:rFonts w:cs="Arabic Transparent"/>
          <w:rtl/>
          <w:lang w:bidi="ar-EG"/>
        </w:rPr>
        <w:t>.</w:t>
      </w:r>
    </w:p>
    <w:p w:rsidR="00FD6D07" w:rsidRDefault="00FD6D07">
      <w:pPr>
        <w:ind w:left="0"/>
        <w:jc w:val="lowKashida"/>
        <w:rPr>
          <w:rFonts w:cs="Arabic Transparent" w:hint="cs"/>
          <w:b/>
          <w:bCs/>
          <w:rtl/>
          <w:lang w:bidi="ar-EG"/>
        </w:rPr>
      </w:pPr>
      <w:r>
        <w:rPr>
          <w:rFonts w:cs="Arabic Transparent" w:hint="cs"/>
          <w:b/>
          <w:bCs/>
          <w:rtl/>
          <w:lang w:bidi="ar-EG"/>
        </w:rPr>
        <w:t>التعليق على الدراسات المرتبطة :</w:t>
      </w:r>
    </w:p>
    <w:p w:rsidR="00FD6D07" w:rsidRDefault="00FD6D07">
      <w:pPr>
        <w:ind w:left="0"/>
        <w:jc w:val="lowKashida"/>
        <w:rPr>
          <w:rFonts w:cs="Arabic Transparent" w:hint="cs"/>
          <w:rtl/>
          <w:lang w:bidi="ar-EG"/>
        </w:rPr>
      </w:pPr>
      <w:r>
        <w:rPr>
          <w:rFonts w:cs="Arabic Transparent" w:hint="cs"/>
          <w:b/>
          <w:bCs/>
          <w:rtl/>
          <w:lang w:bidi="ar-EG"/>
        </w:rPr>
        <w:t>أوجه الاتفاق :</w:t>
      </w:r>
    </w:p>
    <w:p w:rsidR="00FD6D07" w:rsidRDefault="00FD6D07">
      <w:pPr>
        <w:ind w:left="0"/>
        <w:jc w:val="lowKashida"/>
        <w:rPr>
          <w:rFonts w:cs="Arabic Transparent" w:hint="cs"/>
          <w:rtl/>
          <w:lang w:bidi="ar-EG"/>
        </w:rPr>
      </w:pPr>
      <w:r>
        <w:rPr>
          <w:rFonts w:cs="Arabic Transparent" w:hint="cs"/>
          <w:rtl/>
          <w:lang w:bidi="ar-EG"/>
        </w:rPr>
        <w:t>اتفقت الدراسة الحالية مع الدراسات المرتبطة فيما يلى :</w:t>
      </w:r>
    </w:p>
    <w:p w:rsidR="00FD6D07" w:rsidRDefault="00FD6D07">
      <w:pPr>
        <w:numPr>
          <w:ilvl w:val="0"/>
          <w:numId w:val="14"/>
        </w:numPr>
        <w:ind w:right="0"/>
        <w:jc w:val="lowKashida"/>
        <w:rPr>
          <w:rFonts w:cs="Arabic Transparent" w:hint="cs"/>
          <w:rtl/>
          <w:lang w:bidi="ar-EG"/>
        </w:rPr>
      </w:pPr>
      <w:r>
        <w:rPr>
          <w:rFonts w:cs="Arabic Transparent" w:hint="cs"/>
          <w:rtl/>
          <w:lang w:bidi="ar-EG"/>
        </w:rPr>
        <w:t>المنهج حيث استخدمت جميع الدراسا</w:t>
      </w:r>
      <w:r>
        <w:rPr>
          <w:rFonts w:cs="Arabic Transparent" w:hint="eastAsia"/>
          <w:rtl/>
          <w:lang w:bidi="ar-EG"/>
        </w:rPr>
        <w:t>ت</w:t>
      </w:r>
      <w:r>
        <w:rPr>
          <w:rFonts w:cs="Arabic Transparent" w:hint="cs"/>
          <w:rtl/>
          <w:lang w:bidi="ar-EG"/>
        </w:rPr>
        <w:t xml:space="preserve"> المنهج الوصفى .</w:t>
      </w:r>
    </w:p>
    <w:p w:rsidR="00FD6D07" w:rsidRDefault="00FD6D07">
      <w:pPr>
        <w:numPr>
          <w:ilvl w:val="0"/>
          <w:numId w:val="14"/>
        </w:numPr>
        <w:ind w:right="0"/>
        <w:jc w:val="lowKashida"/>
        <w:rPr>
          <w:rFonts w:cs="Arabic Transparent" w:hint="cs"/>
        </w:rPr>
      </w:pPr>
      <w:r>
        <w:rPr>
          <w:rFonts w:cs="Arabic Transparent" w:hint="cs"/>
          <w:rtl/>
          <w:lang w:bidi="ar-EG"/>
        </w:rPr>
        <w:t>اختيار العينة عشوائيا .</w:t>
      </w:r>
    </w:p>
    <w:p w:rsidR="00FD6D07" w:rsidRDefault="00FD6D07">
      <w:pPr>
        <w:numPr>
          <w:ilvl w:val="0"/>
          <w:numId w:val="14"/>
        </w:numPr>
        <w:ind w:right="0"/>
        <w:jc w:val="lowKashida"/>
        <w:rPr>
          <w:rFonts w:cs="Arabic Transparent" w:hint="cs"/>
          <w:rtl/>
          <w:lang w:bidi="ar-EG"/>
        </w:rPr>
      </w:pPr>
      <w:r>
        <w:rPr>
          <w:rFonts w:cs="Arabic Transparent" w:hint="cs"/>
          <w:rtl/>
          <w:lang w:bidi="ar-EG"/>
        </w:rPr>
        <w:t>بناء اختبارات بهدف تقويم طلاب التدريب الميدانى او ملاحظة المعلم او تقويم المدرسين .</w:t>
      </w:r>
    </w:p>
    <w:p w:rsidR="00FD6D07" w:rsidRDefault="00FD6D07">
      <w:pPr>
        <w:ind w:left="0"/>
        <w:jc w:val="lowKashida"/>
        <w:rPr>
          <w:rFonts w:cs="Arabic Transparent" w:hint="cs"/>
          <w:b/>
          <w:bCs/>
          <w:rtl/>
          <w:lang w:bidi="ar-EG"/>
        </w:rPr>
      </w:pPr>
      <w:r>
        <w:rPr>
          <w:rFonts w:cs="Arabic Transparent" w:hint="cs"/>
          <w:b/>
          <w:bCs/>
          <w:rtl/>
          <w:lang w:bidi="ar-EG"/>
        </w:rPr>
        <w:t>أوجه الاختلاف :</w:t>
      </w:r>
    </w:p>
    <w:p w:rsidR="00FD6D07" w:rsidRDefault="00FD6D07">
      <w:pPr>
        <w:ind w:left="0"/>
        <w:jc w:val="lowKashida"/>
        <w:rPr>
          <w:rFonts w:cs="Arabic Transparent" w:hint="cs"/>
          <w:rtl/>
          <w:lang w:bidi="ar-EG"/>
        </w:rPr>
      </w:pPr>
      <w:r>
        <w:rPr>
          <w:rFonts w:cs="Arabic Transparent" w:hint="cs"/>
          <w:rtl/>
          <w:lang w:bidi="ar-EG"/>
        </w:rPr>
        <w:t>اختلفت الدراسة الحالية مع الدراسات المرتبطة فيما يلى :</w:t>
      </w:r>
    </w:p>
    <w:p w:rsidR="00FD6D07" w:rsidRDefault="00FD6D07">
      <w:pPr>
        <w:numPr>
          <w:ilvl w:val="0"/>
          <w:numId w:val="14"/>
        </w:numPr>
        <w:ind w:right="0"/>
        <w:jc w:val="lowKashida"/>
        <w:rPr>
          <w:rFonts w:cs="Arabic Transparent" w:hint="cs"/>
          <w:rtl/>
          <w:lang w:bidi="ar-EG"/>
        </w:rPr>
      </w:pPr>
      <w:r>
        <w:rPr>
          <w:rFonts w:cs="Arabic Transparent" w:hint="cs"/>
          <w:rtl/>
          <w:lang w:bidi="ar-EG"/>
        </w:rPr>
        <w:t xml:space="preserve">نوعية الاختبار المستخلص </w:t>
      </w:r>
    </w:p>
    <w:p w:rsidR="00FD6D07" w:rsidRDefault="00FD6D07">
      <w:pPr>
        <w:numPr>
          <w:ilvl w:val="0"/>
          <w:numId w:val="14"/>
        </w:numPr>
        <w:ind w:right="0"/>
        <w:jc w:val="lowKashida"/>
        <w:rPr>
          <w:rFonts w:cs="Arabic Transparent" w:hint="cs"/>
        </w:rPr>
      </w:pPr>
      <w:r>
        <w:rPr>
          <w:rFonts w:cs="Arabic Transparent" w:hint="cs"/>
          <w:rtl/>
          <w:lang w:bidi="ar-EG"/>
        </w:rPr>
        <w:t xml:space="preserve">تقويم عينة الدراسة بالاختبار المستخلص </w:t>
      </w:r>
    </w:p>
    <w:p w:rsidR="00FD6D07" w:rsidRDefault="00FD6D07">
      <w:pPr>
        <w:numPr>
          <w:ilvl w:val="0"/>
          <w:numId w:val="14"/>
        </w:numPr>
        <w:ind w:right="0"/>
        <w:jc w:val="lowKashida"/>
        <w:rPr>
          <w:rFonts w:cs="Arabic Transparent" w:hint="cs"/>
          <w:rtl/>
          <w:lang w:bidi="ar-EG"/>
        </w:rPr>
      </w:pPr>
      <w:r>
        <w:rPr>
          <w:rFonts w:cs="Arabic Transparent" w:hint="cs"/>
          <w:rtl/>
          <w:lang w:bidi="ar-EG"/>
        </w:rPr>
        <w:t>الوقوف على المستوى الحقيقى للطلاب المعلمين قبل تخرجهم .</w:t>
      </w:r>
    </w:p>
    <w:p w:rsidR="00FD6D07" w:rsidRDefault="00FD6D07">
      <w:pPr>
        <w:ind w:left="0"/>
        <w:jc w:val="lowKashida"/>
        <w:rPr>
          <w:rFonts w:cs="Arabic Transparent" w:hint="cs"/>
          <w:b/>
          <w:bCs/>
          <w:rtl/>
          <w:lang w:bidi="ar-EG"/>
        </w:rPr>
      </w:pPr>
      <w:r>
        <w:rPr>
          <w:rFonts w:cs="Arabic Transparent" w:hint="cs"/>
          <w:b/>
          <w:bCs/>
          <w:rtl/>
          <w:lang w:bidi="ar-EG"/>
        </w:rPr>
        <w:t>التفرد فى الدراسة الحالية :</w:t>
      </w:r>
    </w:p>
    <w:p w:rsidR="00FD6D07" w:rsidRDefault="00FD6D07">
      <w:pPr>
        <w:ind w:left="0"/>
        <w:jc w:val="lowKashida"/>
        <w:rPr>
          <w:rFonts w:cs="Arabic Transparent" w:hint="cs"/>
          <w:rtl/>
          <w:lang w:bidi="ar-EG"/>
        </w:rPr>
      </w:pPr>
      <w:r>
        <w:rPr>
          <w:rFonts w:cs="Arabic Transparent" w:hint="cs"/>
          <w:rtl/>
          <w:lang w:bidi="ar-EG"/>
        </w:rPr>
        <w:t>تفردت الدراسة الحالية مع الدراسات المرتبطة فيما يلى :</w:t>
      </w:r>
    </w:p>
    <w:p w:rsidR="00FD6D07" w:rsidRDefault="00FD6D07">
      <w:pPr>
        <w:numPr>
          <w:ilvl w:val="0"/>
          <w:numId w:val="14"/>
        </w:numPr>
        <w:ind w:right="0"/>
        <w:jc w:val="lowKashida"/>
        <w:rPr>
          <w:rFonts w:cs="Arabic Transparent" w:hint="cs"/>
          <w:rtl/>
          <w:lang w:bidi="ar-EG"/>
        </w:rPr>
      </w:pPr>
      <w:r>
        <w:rPr>
          <w:rFonts w:cs="Arabic Transparent" w:hint="cs"/>
          <w:rtl/>
          <w:lang w:bidi="ar-EG"/>
        </w:rPr>
        <w:lastRenderedPageBreak/>
        <w:t>إضافة وسيلة قياس موضوعية للوقوف على المستوى العلمى للطالب المعلم من حيث الكفايات الإدارية له .</w:t>
      </w:r>
    </w:p>
    <w:p w:rsidR="00FD6D07" w:rsidRDefault="00FD6D07">
      <w:pPr>
        <w:numPr>
          <w:ilvl w:val="0"/>
          <w:numId w:val="14"/>
        </w:numPr>
        <w:ind w:right="0"/>
        <w:jc w:val="lowKashida"/>
        <w:rPr>
          <w:rFonts w:cs="Arabic Transparent" w:hint="cs"/>
        </w:rPr>
      </w:pPr>
      <w:r>
        <w:rPr>
          <w:rFonts w:cs="Arabic Transparent" w:hint="cs"/>
          <w:rtl/>
          <w:lang w:bidi="ar-EG"/>
        </w:rPr>
        <w:t>التعرف على جوانب القوة في مستوى الطالب المعلم والعمل على تطويرها بالإضافة للتعرف على جوانب القصور فى الإعداد وإيجاد الحلول لها.</w:t>
      </w:r>
    </w:p>
    <w:p w:rsidR="00FD6D07" w:rsidRDefault="00FD6D07">
      <w:pPr>
        <w:numPr>
          <w:ilvl w:val="0"/>
          <w:numId w:val="14"/>
        </w:numPr>
        <w:ind w:right="0"/>
        <w:jc w:val="lowKashida"/>
        <w:rPr>
          <w:rFonts w:cs="Arabic Transparent" w:hint="cs"/>
        </w:rPr>
      </w:pPr>
      <w:r>
        <w:rPr>
          <w:rFonts w:cs="Arabic Transparent" w:hint="cs"/>
          <w:rtl/>
          <w:lang w:bidi="ar-EG"/>
        </w:rPr>
        <w:t>توجيه القائمين على التدريس الى تعديل برامج التعليم والأساليب المستخدمة فى إعداد الطالب المعلم بما يسمح بتلافى أوجه القصور .</w:t>
      </w:r>
    </w:p>
    <w:p w:rsidR="00FD6D07" w:rsidRDefault="00FD6D07">
      <w:pPr>
        <w:ind w:left="360"/>
        <w:jc w:val="lowKashida"/>
        <w:rPr>
          <w:rFonts w:cs="Arabic Transparent" w:hint="cs"/>
          <w:rtl/>
          <w:lang w:bidi="ar-EG"/>
        </w:rPr>
      </w:pPr>
    </w:p>
    <w:p w:rsidR="00FD6D07" w:rsidRDefault="00FD6D07">
      <w:pPr>
        <w:ind w:left="0"/>
        <w:jc w:val="lowKashida"/>
        <w:rPr>
          <w:rFonts w:cs="Arabic Transparent"/>
          <w:b/>
          <w:bCs/>
          <w:rtl/>
          <w:lang w:bidi="ar-EG"/>
        </w:rPr>
      </w:pPr>
      <w:r>
        <w:rPr>
          <w:rFonts w:cs="Arabic Transparent"/>
          <w:b/>
          <w:bCs/>
          <w:rtl/>
          <w:lang w:bidi="ar-EG"/>
        </w:rPr>
        <w:t>إجراءات البحث:</w:t>
      </w:r>
    </w:p>
    <w:p w:rsidR="00FD6D07" w:rsidRDefault="00FD6D07">
      <w:pPr>
        <w:ind w:left="44"/>
        <w:jc w:val="lowKashida"/>
        <w:rPr>
          <w:rFonts w:cs="Arabic Transparent"/>
          <w:b/>
          <w:bCs/>
          <w:rtl/>
          <w:lang w:bidi="ar-EG"/>
        </w:rPr>
      </w:pPr>
      <w:r>
        <w:rPr>
          <w:rFonts w:cs="Arabic Transparent"/>
          <w:b/>
          <w:bCs/>
          <w:rtl/>
          <w:lang w:bidi="ar-EG"/>
        </w:rPr>
        <w:t>منهج البحث:</w:t>
      </w:r>
    </w:p>
    <w:p w:rsidR="00FD6D07" w:rsidRDefault="00FD6D07">
      <w:pPr>
        <w:ind w:left="44"/>
        <w:rPr>
          <w:rFonts w:cs="Arabic Transparent"/>
          <w:rtl/>
          <w:lang w:bidi="ar-EG"/>
        </w:rPr>
      </w:pPr>
      <w:r>
        <w:rPr>
          <w:rFonts w:cs="Arabic Transparent"/>
          <w:rtl/>
          <w:lang w:bidi="ar-EG"/>
        </w:rPr>
        <w:tab/>
        <w:t>استخدم الباحث</w:t>
      </w:r>
      <w:r>
        <w:rPr>
          <w:rFonts w:cs="Arabic Transparent" w:hint="cs"/>
          <w:rtl/>
          <w:lang w:bidi="ar-EG"/>
        </w:rPr>
        <w:t>ان</w:t>
      </w:r>
      <w:r>
        <w:rPr>
          <w:rFonts w:cs="Arabic Transparent"/>
          <w:rtl/>
          <w:lang w:bidi="ar-EG"/>
        </w:rPr>
        <w:t xml:space="preserve"> المنهج الوصفى </w:t>
      </w:r>
      <w:r>
        <w:rPr>
          <w:rFonts w:cs="Arabic Transparent" w:hint="cs"/>
          <w:rtl/>
          <w:lang w:bidi="ar-EG"/>
        </w:rPr>
        <w:t xml:space="preserve">بالأسلوب المسحى </w:t>
      </w:r>
      <w:r>
        <w:rPr>
          <w:rFonts w:cs="Arabic Transparent"/>
          <w:rtl/>
          <w:lang w:bidi="ar-EG"/>
        </w:rPr>
        <w:t>لمناسبته لطبيعة البحث</w:t>
      </w:r>
      <w:r>
        <w:rPr>
          <w:rFonts w:cs="Arabic Transparent" w:hint="cs"/>
          <w:rtl/>
          <w:lang w:bidi="ar-EG"/>
        </w:rPr>
        <w:t xml:space="preserve"> </w:t>
      </w:r>
      <w:r>
        <w:rPr>
          <w:rFonts w:cs="Arabic Transparent"/>
          <w:rtl/>
          <w:lang w:bidi="ar-EG"/>
        </w:rPr>
        <w:t>.</w:t>
      </w:r>
    </w:p>
    <w:p w:rsidR="00FD6D07" w:rsidRDefault="00FD6D07">
      <w:pPr>
        <w:ind w:left="0"/>
        <w:rPr>
          <w:rFonts w:cs="Arabic Transparent" w:hint="cs"/>
          <w:b/>
          <w:bCs/>
          <w:rtl/>
          <w:lang w:bidi="ar-EG"/>
        </w:rPr>
      </w:pPr>
    </w:p>
    <w:p w:rsidR="00FD6D07" w:rsidRDefault="00FD6D07">
      <w:pPr>
        <w:ind w:left="0"/>
        <w:rPr>
          <w:rFonts w:cs="Arabic Transparent"/>
          <w:b/>
          <w:bCs/>
          <w:rtl/>
          <w:lang w:bidi="ar-EG"/>
        </w:rPr>
      </w:pPr>
      <w:r>
        <w:rPr>
          <w:rFonts w:cs="Arabic Transparent"/>
          <w:b/>
          <w:bCs/>
          <w:rtl/>
          <w:lang w:bidi="ar-EG"/>
        </w:rPr>
        <w:t>عينة البحث:</w:t>
      </w:r>
    </w:p>
    <w:p w:rsidR="00FD6D07" w:rsidRDefault="00FD6D07">
      <w:pPr>
        <w:ind w:left="44"/>
        <w:jc w:val="lowKashida"/>
        <w:rPr>
          <w:rFonts w:cs="Arabic Transparent"/>
          <w:rtl/>
          <w:lang w:bidi="ar-EG"/>
        </w:rPr>
      </w:pPr>
      <w:r>
        <w:rPr>
          <w:rFonts w:cs="Arabic Transparent"/>
          <w:rtl/>
          <w:lang w:bidi="ar-EG"/>
        </w:rPr>
        <w:tab/>
        <w:t xml:space="preserve">تم اختيار عينة البحث بالطريقة </w:t>
      </w:r>
      <w:r>
        <w:rPr>
          <w:rFonts w:cs="Arabic Transparent" w:hint="cs"/>
          <w:rtl/>
          <w:lang w:bidi="ar-EG"/>
        </w:rPr>
        <w:t>الحصر الشامل لمجتمع البحث</w:t>
      </w:r>
      <w:r>
        <w:rPr>
          <w:rFonts w:cs="Arabic Transparent"/>
          <w:rtl/>
          <w:lang w:bidi="ar-EG"/>
        </w:rPr>
        <w:t xml:space="preserve"> وقدره </w:t>
      </w:r>
      <w:r>
        <w:rPr>
          <w:rFonts w:cs="Arabic Transparent" w:hint="cs"/>
          <w:rtl/>
          <w:lang w:bidi="ar-EG"/>
        </w:rPr>
        <w:t>150</w:t>
      </w:r>
      <w:r>
        <w:rPr>
          <w:rFonts w:cs="Arabic Transparent"/>
          <w:rtl/>
          <w:lang w:bidi="ar-EG"/>
        </w:rPr>
        <w:t xml:space="preserve"> </w:t>
      </w:r>
      <w:r>
        <w:rPr>
          <w:rFonts w:cs="Arabic Transparent" w:hint="cs"/>
          <w:rtl/>
          <w:lang w:bidi="ar-EG"/>
        </w:rPr>
        <w:t>طالب معلم</w:t>
      </w:r>
      <w:r>
        <w:rPr>
          <w:rFonts w:cs="Arabic Transparent"/>
          <w:rtl/>
          <w:lang w:bidi="ar-EG"/>
        </w:rPr>
        <w:t xml:space="preserve"> من </w:t>
      </w:r>
      <w:r>
        <w:rPr>
          <w:rFonts w:cs="Arabic Transparent" w:hint="cs"/>
          <w:rtl/>
          <w:lang w:bidi="ar-EG"/>
        </w:rPr>
        <w:t xml:space="preserve">طلاب الفرقة الرابعة بكلية التربية الرياضية ببنها ، جامعة بنها ، </w:t>
      </w:r>
      <w:r>
        <w:rPr>
          <w:rFonts w:cs="Arabic Transparent"/>
          <w:rtl/>
          <w:lang w:bidi="ar-EG"/>
        </w:rPr>
        <w:t xml:space="preserve">خلال الفصل الدراسى </w:t>
      </w:r>
      <w:r>
        <w:rPr>
          <w:rFonts w:cs="Arabic Transparent" w:hint="cs"/>
          <w:rtl/>
          <w:lang w:bidi="ar-EG"/>
        </w:rPr>
        <w:t>الثانى</w:t>
      </w:r>
      <w:r>
        <w:rPr>
          <w:rFonts w:cs="Arabic Transparent"/>
          <w:rtl/>
          <w:lang w:bidi="ar-EG"/>
        </w:rPr>
        <w:t xml:space="preserve"> لعام 200</w:t>
      </w:r>
      <w:r>
        <w:rPr>
          <w:rFonts w:cs="Arabic Transparent" w:hint="cs"/>
          <w:rtl/>
          <w:lang w:bidi="ar-EG"/>
        </w:rPr>
        <w:t>5</w:t>
      </w:r>
      <w:r>
        <w:rPr>
          <w:rFonts w:cs="Arabic Transparent"/>
          <w:rtl/>
          <w:lang w:bidi="ar-EG"/>
        </w:rPr>
        <w:t>/200</w:t>
      </w:r>
      <w:r>
        <w:rPr>
          <w:rFonts w:cs="Arabic Transparent" w:hint="cs"/>
          <w:rtl/>
          <w:lang w:bidi="ar-EG"/>
        </w:rPr>
        <w:t>6</w:t>
      </w:r>
      <w:r>
        <w:rPr>
          <w:rFonts w:cs="Arabic Transparent"/>
          <w:rtl/>
          <w:lang w:bidi="ar-EG"/>
        </w:rPr>
        <w:t xml:space="preserve">م ،  </w:t>
      </w:r>
      <w:r>
        <w:rPr>
          <w:rFonts w:cs="Arabic Transparent" w:hint="cs"/>
          <w:rtl/>
          <w:lang w:bidi="ar-EG"/>
        </w:rPr>
        <w:t xml:space="preserve">وتم تقسيمهم على خطوات إجراء البحث كما يوضحه جدول (1) </w:t>
      </w:r>
    </w:p>
    <w:p w:rsidR="00FD6D07" w:rsidRDefault="00FD6D07">
      <w:pPr>
        <w:jc w:val="center"/>
        <w:rPr>
          <w:rFonts w:cs="Arabic Transparent"/>
          <w:b/>
          <w:bCs/>
          <w:rtl/>
          <w:lang w:bidi="ar-EG"/>
        </w:rPr>
      </w:pPr>
      <w:r>
        <w:rPr>
          <w:rFonts w:cs="Arabic Transparent"/>
          <w:b/>
          <w:bCs/>
          <w:rtl/>
          <w:lang w:bidi="ar-EG"/>
        </w:rPr>
        <w:t>جدول (1)</w:t>
      </w:r>
    </w:p>
    <w:p w:rsidR="00FD6D07" w:rsidRDefault="00FD6D07">
      <w:pPr>
        <w:jc w:val="center"/>
        <w:rPr>
          <w:rFonts w:cs="Arabic Transparent" w:hint="cs"/>
          <w:b/>
          <w:bCs/>
          <w:rtl/>
          <w:lang w:bidi="ar-EG"/>
        </w:rPr>
      </w:pPr>
      <w:r>
        <w:rPr>
          <w:rFonts w:cs="Arabic Transparent" w:hint="cs"/>
          <w:b/>
          <w:bCs/>
          <w:rtl/>
          <w:lang w:bidi="ar-EG"/>
        </w:rPr>
        <w:t>توصيف عينة البحث</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328"/>
        <w:gridCol w:w="560"/>
        <w:gridCol w:w="631"/>
        <w:gridCol w:w="959"/>
        <w:gridCol w:w="1116"/>
        <w:gridCol w:w="857"/>
      </w:tblGrid>
      <w:tr w:rsidR="00FD6D07">
        <w:tc>
          <w:tcPr>
            <w:tcW w:w="1874" w:type="pct"/>
            <w:tcBorders>
              <w:top w:val="double" w:sz="4" w:space="0" w:color="auto"/>
              <w:left w:val="nil"/>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العينة</w:t>
            </w:r>
          </w:p>
        </w:tc>
        <w:tc>
          <w:tcPr>
            <w:tcW w:w="761" w:type="pct"/>
            <w:tcBorders>
              <w:top w:val="double" w:sz="4" w:space="0" w:color="auto"/>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سهولة وصعوبة</w:t>
            </w:r>
          </w:p>
        </w:tc>
        <w:tc>
          <w:tcPr>
            <w:tcW w:w="321" w:type="pct"/>
            <w:tcBorders>
              <w:top w:val="double" w:sz="4" w:space="0" w:color="auto"/>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ثبات</w:t>
            </w:r>
          </w:p>
        </w:tc>
        <w:tc>
          <w:tcPr>
            <w:tcW w:w="362" w:type="pct"/>
            <w:tcBorders>
              <w:top w:val="double" w:sz="4" w:space="0" w:color="auto"/>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صدق</w:t>
            </w:r>
          </w:p>
        </w:tc>
        <w:tc>
          <w:tcPr>
            <w:tcW w:w="550" w:type="pct"/>
            <w:tcBorders>
              <w:top w:val="double" w:sz="4" w:space="0" w:color="auto"/>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زمن نهائى</w:t>
            </w:r>
          </w:p>
        </w:tc>
        <w:tc>
          <w:tcPr>
            <w:tcW w:w="640" w:type="pct"/>
            <w:tcBorders>
              <w:top w:val="double" w:sz="4" w:space="0" w:color="auto"/>
            </w:tcBorders>
            <w:vAlign w:val="center"/>
          </w:tcPr>
          <w:p w:rsidR="00FD6D07" w:rsidRDefault="00FD6D07">
            <w:pPr>
              <w:spacing w:line="280" w:lineRule="exact"/>
              <w:ind w:left="0"/>
              <w:jc w:val="center"/>
              <w:rPr>
                <w:rFonts w:cs="Arabic Transparent"/>
                <w:b/>
                <w:bCs/>
                <w:sz w:val="24"/>
                <w:szCs w:val="24"/>
                <w:rtl/>
                <w:lang w:bidi="ar-EG"/>
              </w:rPr>
            </w:pPr>
            <w:r>
              <w:rPr>
                <w:rFonts w:cs="Arabic Transparent" w:hint="cs"/>
                <w:b/>
                <w:bCs/>
                <w:sz w:val="24"/>
                <w:szCs w:val="24"/>
                <w:rtl/>
                <w:lang w:bidi="ar-EG"/>
              </w:rPr>
              <w:t>عينة أساسية</w:t>
            </w:r>
          </w:p>
        </w:tc>
        <w:tc>
          <w:tcPr>
            <w:tcW w:w="491" w:type="pct"/>
            <w:tcBorders>
              <w:top w:val="double" w:sz="4" w:space="0" w:color="auto"/>
              <w:right w:val="nil"/>
            </w:tcBorders>
            <w:vAlign w:val="center"/>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الاجمالى</w:t>
            </w:r>
          </w:p>
        </w:tc>
      </w:tr>
      <w:tr w:rsidR="00FD6D07">
        <w:tc>
          <w:tcPr>
            <w:tcW w:w="1874" w:type="pct"/>
            <w:tcBorders>
              <w:left w:val="nil"/>
              <w:bottom w:val="double" w:sz="4" w:space="0" w:color="auto"/>
            </w:tcBorders>
            <w:vAlign w:val="center"/>
          </w:tcPr>
          <w:p w:rsidR="00FD6D07" w:rsidRDefault="00FD6D07">
            <w:pPr>
              <w:spacing w:line="280" w:lineRule="exact"/>
              <w:ind w:left="0"/>
              <w:jc w:val="lowKashida"/>
              <w:rPr>
                <w:rFonts w:cs="Arabic Transparent" w:hint="cs"/>
                <w:b/>
                <w:bCs/>
                <w:sz w:val="24"/>
                <w:szCs w:val="24"/>
                <w:rtl/>
                <w:lang w:bidi="ar-EG"/>
              </w:rPr>
            </w:pPr>
            <w:r>
              <w:rPr>
                <w:rFonts w:cs="Arabic Transparent" w:hint="cs"/>
                <w:b/>
                <w:bCs/>
                <w:rtl/>
                <w:lang w:bidi="ar-EG"/>
              </w:rPr>
              <w:t>طلاب معلمين بكلية التربية الرياضية ببنها</w:t>
            </w:r>
          </w:p>
        </w:tc>
        <w:tc>
          <w:tcPr>
            <w:tcW w:w="761" w:type="pct"/>
            <w:tcBorders>
              <w:bottom w:val="double" w:sz="4" w:space="0" w:color="auto"/>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20</w:t>
            </w:r>
          </w:p>
        </w:tc>
        <w:tc>
          <w:tcPr>
            <w:tcW w:w="321" w:type="pct"/>
            <w:tcBorders>
              <w:bottom w:val="double" w:sz="4" w:space="0" w:color="auto"/>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20</w:t>
            </w:r>
          </w:p>
        </w:tc>
        <w:tc>
          <w:tcPr>
            <w:tcW w:w="362" w:type="pct"/>
            <w:tcBorders>
              <w:bottom w:val="double" w:sz="4" w:space="0" w:color="auto"/>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35</w:t>
            </w:r>
          </w:p>
        </w:tc>
        <w:tc>
          <w:tcPr>
            <w:tcW w:w="550" w:type="pct"/>
            <w:tcBorders>
              <w:bottom w:val="double" w:sz="4" w:space="0" w:color="auto"/>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15</w:t>
            </w:r>
          </w:p>
        </w:tc>
        <w:tc>
          <w:tcPr>
            <w:tcW w:w="640" w:type="pct"/>
            <w:tcBorders>
              <w:bottom w:val="double" w:sz="4" w:space="0" w:color="auto"/>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60</w:t>
            </w:r>
          </w:p>
        </w:tc>
        <w:tc>
          <w:tcPr>
            <w:tcW w:w="491" w:type="pct"/>
            <w:tcBorders>
              <w:bottom w:val="double" w:sz="4" w:space="0" w:color="auto"/>
              <w:right w:val="nil"/>
            </w:tcBorders>
            <w:vAlign w:val="bottom"/>
          </w:tcPr>
          <w:p w:rsidR="00FD6D07" w:rsidRDefault="00FD6D07">
            <w:pPr>
              <w:spacing w:line="280" w:lineRule="exact"/>
              <w:ind w:left="0"/>
              <w:jc w:val="center"/>
              <w:rPr>
                <w:rFonts w:cs="Arabic Transparent" w:hint="cs"/>
                <w:b/>
                <w:bCs/>
                <w:sz w:val="24"/>
                <w:szCs w:val="24"/>
                <w:rtl/>
                <w:lang w:bidi="ar-EG"/>
              </w:rPr>
            </w:pPr>
            <w:r>
              <w:rPr>
                <w:rFonts w:cs="Arabic Transparent" w:hint="cs"/>
                <w:b/>
                <w:bCs/>
                <w:sz w:val="24"/>
                <w:szCs w:val="24"/>
                <w:rtl/>
                <w:lang w:bidi="ar-EG"/>
              </w:rPr>
              <w:t>150</w:t>
            </w:r>
          </w:p>
        </w:tc>
      </w:tr>
    </w:tbl>
    <w:p w:rsidR="00FD6D07" w:rsidRDefault="00FD6D07">
      <w:pPr>
        <w:ind w:left="0"/>
        <w:jc w:val="lowKashida"/>
        <w:rPr>
          <w:rFonts w:cs="Arabic Transparent"/>
          <w:b/>
          <w:bCs/>
          <w:rtl/>
          <w:lang w:bidi="ar-EG"/>
        </w:rPr>
      </w:pPr>
      <w:r>
        <w:rPr>
          <w:rFonts w:cs="Arabic Transparent"/>
          <w:b/>
          <w:bCs/>
          <w:rtl/>
          <w:lang w:bidi="ar-EG"/>
        </w:rPr>
        <w:t>أدوات جمع البيانات:</w:t>
      </w:r>
    </w:p>
    <w:p w:rsidR="00FD6D07" w:rsidRDefault="00FD6D07">
      <w:pPr>
        <w:ind w:left="0"/>
        <w:jc w:val="lowKashida"/>
        <w:rPr>
          <w:rFonts w:cs="Arabic Transparent"/>
          <w:rtl/>
          <w:lang w:bidi="ar-EG"/>
        </w:rPr>
      </w:pPr>
      <w:r>
        <w:rPr>
          <w:rFonts w:cs="Arabic Transparent" w:hint="cs"/>
          <w:rtl/>
          <w:lang w:bidi="ar-EG"/>
        </w:rPr>
        <w:tab/>
      </w:r>
      <w:r>
        <w:rPr>
          <w:rFonts w:cs="Arabic Transparent"/>
          <w:rtl/>
          <w:lang w:bidi="ar-EG"/>
        </w:rPr>
        <w:t>استخدم الباحث</w:t>
      </w:r>
      <w:r>
        <w:rPr>
          <w:rFonts w:cs="Arabic Transparent" w:hint="cs"/>
          <w:rtl/>
          <w:lang w:bidi="ar-EG"/>
        </w:rPr>
        <w:t>ان</w:t>
      </w:r>
      <w:r>
        <w:rPr>
          <w:rFonts w:cs="Arabic Transparent"/>
          <w:rtl/>
          <w:lang w:bidi="ar-EG"/>
        </w:rPr>
        <w:t xml:space="preserve"> الأدوات التالية لجمع البيانات.</w:t>
      </w:r>
    </w:p>
    <w:p w:rsidR="00FD6D07" w:rsidRDefault="00FD6D07">
      <w:pPr>
        <w:numPr>
          <w:ilvl w:val="0"/>
          <w:numId w:val="5"/>
        </w:numPr>
        <w:ind w:right="0"/>
        <w:jc w:val="lowKashida"/>
        <w:rPr>
          <w:rFonts w:cs="Arabic Transparent"/>
          <w:rtl/>
          <w:lang w:bidi="ar-EG"/>
        </w:rPr>
      </w:pPr>
      <w:r>
        <w:rPr>
          <w:rFonts w:cs="Arabic Transparent"/>
          <w:rtl/>
          <w:lang w:bidi="ar-EG"/>
        </w:rPr>
        <w:t xml:space="preserve">المقابلة الشخصية للخبراء والمتخصصين فى المجال </w:t>
      </w:r>
      <w:r>
        <w:rPr>
          <w:rFonts w:cs="Arabic Transparent" w:hint="cs"/>
          <w:rtl/>
          <w:lang w:bidi="ar-EG"/>
        </w:rPr>
        <w:t xml:space="preserve">الإدارة وطرق </w:t>
      </w:r>
      <w:r>
        <w:rPr>
          <w:rFonts w:cs="Arabic Transparent"/>
          <w:rtl/>
          <w:lang w:bidi="ar-EG"/>
        </w:rPr>
        <w:t xml:space="preserve">تدريس التربية الرياضية </w:t>
      </w:r>
    </w:p>
    <w:p w:rsidR="00FD6D07" w:rsidRDefault="00FD6D07">
      <w:pPr>
        <w:pStyle w:val="1"/>
        <w:numPr>
          <w:ilvl w:val="0"/>
          <w:numId w:val="5"/>
        </w:numPr>
        <w:tabs>
          <w:tab w:val="left" w:pos="539"/>
          <w:tab w:val="center" w:pos="4252"/>
        </w:tabs>
        <w:ind w:right="0"/>
        <w:jc w:val="lowKashida"/>
        <w:rPr>
          <w:rFonts w:cs="Arabic Transparent"/>
          <w:b/>
          <w:bCs w:val="0"/>
          <w:sz w:val="28"/>
          <w:szCs w:val="28"/>
          <w:rtl/>
        </w:rPr>
      </w:pPr>
      <w:r>
        <w:rPr>
          <w:rFonts w:cs="Arabic Transparent"/>
          <w:b/>
          <w:bCs w:val="0"/>
          <w:sz w:val="28"/>
          <w:szCs w:val="28"/>
          <w:rtl/>
          <w:lang w:bidi="ar-EG"/>
        </w:rPr>
        <w:t xml:space="preserve">اختبار </w:t>
      </w:r>
      <w:r>
        <w:rPr>
          <w:rFonts w:cs="Arabic Transparent" w:hint="cs"/>
          <w:b/>
          <w:bCs w:val="0"/>
          <w:sz w:val="28"/>
          <w:szCs w:val="28"/>
          <w:rtl/>
        </w:rPr>
        <w:t xml:space="preserve">الكفايات الإدارية لتقويم الطالب المعلم </w:t>
      </w:r>
      <w:r>
        <w:rPr>
          <w:rFonts w:cs="Arabic Transparent"/>
          <w:b/>
          <w:bCs w:val="0"/>
          <w:sz w:val="28"/>
          <w:szCs w:val="28"/>
          <w:rtl/>
        </w:rPr>
        <w:t xml:space="preserve">لتحقيق </w:t>
      </w:r>
      <w:r>
        <w:rPr>
          <w:rFonts w:cs="Arabic Transparent" w:hint="cs"/>
          <w:b/>
          <w:bCs w:val="0"/>
          <w:sz w:val="28"/>
          <w:szCs w:val="28"/>
          <w:rtl/>
        </w:rPr>
        <w:t>أ</w:t>
      </w:r>
      <w:r>
        <w:rPr>
          <w:rFonts w:cs="Arabic Transparent"/>
          <w:b/>
          <w:bCs w:val="0"/>
          <w:sz w:val="28"/>
          <w:szCs w:val="28"/>
          <w:rtl/>
        </w:rPr>
        <w:t>هد</w:t>
      </w:r>
      <w:r>
        <w:rPr>
          <w:rFonts w:cs="Arabic Transparent" w:hint="cs"/>
          <w:b/>
          <w:bCs w:val="0"/>
          <w:sz w:val="28"/>
          <w:szCs w:val="28"/>
          <w:rtl/>
        </w:rPr>
        <w:t>ا</w:t>
      </w:r>
      <w:r>
        <w:rPr>
          <w:rFonts w:cs="Arabic Transparent"/>
          <w:b/>
          <w:bCs w:val="0"/>
          <w:sz w:val="28"/>
          <w:szCs w:val="28"/>
          <w:rtl/>
        </w:rPr>
        <w:t xml:space="preserve">ف البحث </w:t>
      </w:r>
      <w:r>
        <w:rPr>
          <w:rFonts w:cs="Arabic Transparent" w:hint="cs"/>
          <w:b/>
          <w:bCs w:val="0"/>
          <w:sz w:val="28"/>
          <w:szCs w:val="28"/>
          <w:rtl/>
        </w:rPr>
        <w:t>0</w:t>
      </w:r>
    </w:p>
    <w:p w:rsidR="00FD6D07" w:rsidRDefault="00FD6D07">
      <w:pPr>
        <w:ind w:left="0"/>
        <w:jc w:val="lowKashida"/>
        <w:rPr>
          <w:rFonts w:cs="Arabic Transparent"/>
          <w:b/>
          <w:bCs/>
          <w:rtl/>
          <w:lang w:bidi="ar-EG"/>
        </w:rPr>
      </w:pPr>
      <w:r>
        <w:rPr>
          <w:rFonts w:cs="Arabic Transparent"/>
          <w:b/>
          <w:bCs/>
          <w:rtl/>
          <w:lang w:bidi="ar-EG"/>
        </w:rPr>
        <w:t>الدراسة الأساسية:</w:t>
      </w:r>
    </w:p>
    <w:p w:rsidR="00FD6D07" w:rsidRDefault="00FD6D07">
      <w:pPr>
        <w:ind w:left="0"/>
        <w:jc w:val="lowKashida"/>
        <w:rPr>
          <w:rFonts w:cs="Arabic Transparent" w:hint="cs"/>
          <w:b/>
          <w:bCs/>
          <w:rtl/>
          <w:lang w:bidi="ar-EG"/>
        </w:rPr>
      </w:pPr>
      <w:r>
        <w:rPr>
          <w:rFonts w:cs="Arabic Transparent"/>
          <w:rtl/>
          <w:lang w:bidi="ar-EG"/>
        </w:rPr>
        <w:tab/>
        <w:t xml:space="preserve">تم إجراء الدراسة الأساسية فى الفترة من </w:t>
      </w:r>
      <w:r>
        <w:rPr>
          <w:rFonts w:cs="Arabic Transparent" w:hint="cs"/>
          <w:rtl/>
          <w:lang w:bidi="ar-EG"/>
        </w:rPr>
        <w:t>5</w:t>
      </w:r>
      <w:r>
        <w:rPr>
          <w:rFonts w:cs="Arabic Transparent"/>
          <w:rtl/>
          <w:lang w:bidi="ar-EG"/>
        </w:rPr>
        <w:t>/</w:t>
      </w:r>
      <w:r>
        <w:rPr>
          <w:rFonts w:cs="Arabic Transparent" w:hint="cs"/>
          <w:rtl/>
          <w:lang w:bidi="ar-EG"/>
        </w:rPr>
        <w:t xml:space="preserve">3 </w:t>
      </w:r>
      <w:r>
        <w:rPr>
          <w:rFonts w:cs="Arabic Transparent"/>
          <w:rtl/>
          <w:lang w:bidi="ar-EG"/>
        </w:rPr>
        <w:t xml:space="preserve">إلى </w:t>
      </w:r>
      <w:r>
        <w:rPr>
          <w:rFonts w:cs="Arabic Transparent" w:hint="cs"/>
          <w:rtl/>
          <w:lang w:bidi="ar-EG"/>
        </w:rPr>
        <w:t>13</w:t>
      </w:r>
      <w:r>
        <w:rPr>
          <w:rFonts w:cs="Arabic Transparent"/>
          <w:rtl/>
          <w:lang w:bidi="ar-EG"/>
        </w:rPr>
        <w:t>/4/200</w:t>
      </w:r>
      <w:r>
        <w:rPr>
          <w:rFonts w:cs="Arabic Transparent" w:hint="cs"/>
          <w:rtl/>
          <w:lang w:bidi="ar-EG"/>
        </w:rPr>
        <w:t>6</w:t>
      </w:r>
      <w:r>
        <w:rPr>
          <w:rFonts w:cs="Arabic Transparent"/>
          <w:rtl/>
          <w:lang w:bidi="ar-EG"/>
        </w:rPr>
        <w:t xml:space="preserve">م </w:t>
      </w:r>
      <w:r>
        <w:rPr>
          <w:rFonts w:cs="Arabic Transparent" w:hint="cs"/>
          <w:rtl/>
          <w:lang w:bidi="ar-EG"/>
        </w:rPr>
        <w:t xml:space="preserve">لتقنين </w:t>
      </w:r>
      <w:r>
        <w:rPr>
          <w:rFonts w:cs="Arabic Transparent"/>
          <w:rtl/>
          <w:lang w:bidi="ar-EG"/>
        </w:rPr>
        <w:t xml:space="preserve">اختبار الكفايات الإدارية لتقويم الطالب المعلم </w:t>
      </w:r>
      <w:r>
        <w:rPr>
          <w:rFonts w:cs="Arabic Transparent" w:hint="cs"/>
          <w:rtl/>
          <w:lang w:bidi="ar-EG"/>
        </w:rPr>
        <w:t xml:space="preserve">على عينة البحث على </w:t>
      </w:r>
      <w:r>
        <w:rPr>
          <w:rFonts w:cs="Arabic Transparent"/>
          <w:rtl/>
          <w:lang w:bidi="ar-EG"/>
        </w:rPr>
        <w:t xml:space="preserve">عينة عشوائية قوامها </w:t>
      </w:r>
      <w:r>
        <w:rPr>
          <w:rFonts w:cs="Arabic Transparent" w:hint="cs"/>
          <w:rtl/>
          <w:lang w:bidi="ar-EG"/>
        </w:rPr>
        <w:t>(90)</w:t>
      </w:r>
      <w:r>
        <w:rPr>
          <w:rFonts w:cs="Arabic Transparent"/>
          <w:rtl/>
          <w:lang w:bidi="ar-EG"/>
        </w:rPr>
        <w:t xml:space="preserve"> طالب معلم </w:t>
      </w:r>
      <w:r>
        <w:rPr>
          <w:rFonts w:cs="Arabic Transparent" w:hint="cs"/>
          <w:rtl/>
          <w:lang w:bidi="ar-EG"/>
        </w:rPr>
        <w:t>، وتطبيقه</w:t>
      </w:r>
      <w:r>
        <w:rPr>
          <w:rFonts w:cs="Arabic Transparent"/>
          <w:rtl/>
          <w:lang w:bidi="ar-EG"/>
        </w:rPr>
        <w:t xml:space="preserve"> فى صورته النهائية</w:t>
      </w:r>
      <w:r>
        <w:rPr>
          <w:rFonts w:cs="Arabic Transparent" w:hint="cs"/>
          <w:rtl/>
          <w:lang w:bidi="ar-EG"/>
        </w:rPr>
        <w:t xml:space="preserve"> على </w:t>
      </w:r>
      <w:r>
        <w:rPr>
          <w:rFonts w:cs="Arabic Transparent"/>
          <w:rtl/>
          <w:lang w:bidi="ar-EG"/>
        </w:rPr>
        <w:t xml:space="preserve">عينة عشوائية قوامها </w:t>
      </w:r>
      <w:r>
        <w:rPr>
          <w:rFonts w:cs="Arabic Transparent" w:hint="cs"/>
          <w:rtl/>
          <w:lang w:bidi="ar-EG"/>
        </w:rPr>
        <w:t>(60)</w:t>
      </w:r>
      <w:r>
        <w:rPr>
          <w:rFonts w:cs="Arabic Transparent"/>
          <w:rtl/>
          <w:lang w:bidi="ar-EG"/>
        </w:rPr>
        <w:t xml:space="preserve"> طالب معلم </w:t>
      </w:r>
      <w:r>
        <w:rPr>
          <w:rFonts w:cs="Arabic Transparent" w:hint="cs"/>
          <w:rtl/>
          <w:lang w:bidi="ar-EG"/>
        </w:rPr>
        <w:t>0</w:t>
      </w:r>
    </w:p>
    <w:p w:rsidR="00FD6D07" w:rsidRDefault="00FD6D07">
      <w:pPr>
        <w:ind w:left="0"/>
        <w:jc w:val="lowKashida"/>
        <w:rPr>
          <w:rFonts w:cs="Arabic Transparent"/>
          <w:b/>
          <w:bCs/>
          <w:rtl/>
          <w:lang w:bidi="ar-EG"/>
        </w:rPr>
      </w:pPr>
      <w:r>
        <w:rPr>
          <w:rFonts w:cs="Arabic Transparent"/>
          <w:b/>
          <w:bCs/>
          <w:rtl/>
          <w:lang w:bidi="ar-EG"/>
        </w:rPr>
        <w:t>المعالجة الإحصائية:</w:t>
      </w:r>
    </w:p>
    <w:p w:rsidR="00FD6D07" w:rsidRDefault="00FD6D07">
      <w:pPr>
        <w:jc w:val="lowKashida"/>
        <w:rPr>
          <w:rFonts w:cs="Arabic Transparent"/>
          <w:rtl/>
          <w:lang w:bidi="ar-EG"/>
        </w:rPr>
      </w:pPr>
      <w:r>
        <w:rPr>
          <w:rFonts w:cs="Arabic Transparent"/>
          <w:rtl/>
          <w:lang w:bidi="ar-EG"/>
        </w:rPr>
        <w:tab/>
      </w:r>
      <w:r>
        <w:rPr>
          <w:rFonts w:cs="Arabic Transparent"/>
          <w:rtl/>
          <w:lang w:bidi="ar-EG"/>
        </w:rPr>
        <w:tab/>
        <w:t>تم استخدام المعادلات الإحصائية التالية:</w:t>
      </w:r>
    </w:p>
    <w:p w:rsidR="00FD6D07" w:rsidRDefault="00FD6D07">
      <w:pPr>
        <w:jc w:val="lowKashida"/>
        <w:rPr>
          <w:rtl/>
          <w:lang w:bidi="ar-EG"/>
        </w:rPr>
      </w:pPr>
      <w:r>
        <w:rPr>
          <w:noProof/>
          <w:lang w:bidi="ar-EG"/>
        </w:rPr>
        <w:pict>
          <v:group id="_x0000_s1034" style="position:absolute;left:0;text-align:left;margin-left:261pt;margin-top:40.35pt;width:63pt;height:36pt;z-index:251654144" coordorigin="6021,9981" coordsize="1620,720">
            <v:shapetype id="_x0000_t202" coordsize="21600,21600" o:spt="202" path="m,l,21600r21600,l21600,xe">
              <v:stroke joinstyle="miter"/>
              <v:path gradientshapeok="t" o:connecttype="rect"/>
            </v:shapetype>
            <v:shape id="_x0000_s1035" type="#_x0000_t202" style="position:absolute;left:6021;top:9981;width:1620;height:720" filled="f" stroked="f">
              <v:textbox style="mso-next-textbox:#_x0000_s1035" inset="0,0,0,0">
                <w:txbxContent>
                  <w:p w:rsidR="00FD6D07" w:rsidRDefault="00FD6D07">
                    <w:pPr>
                      <w:spacing w:line="300" w:lineRule="exact"/>
                      <w:jc w:val="center"/>
                      <w:rPr>
                        <w:b/>
                        <w:bCs/>
                        <w:sz w:val="24"/>
                        <w:szCs w:val="24"/>
                        <w:rtl/>
                        <w:lang w:bidi="ar-EG"/>
                      </w:rPr>
                    </w:pPr>
                    <w:r>
                      <w:rPr>
                        <w:b/>
                        <w:bCs/>
                        <w:sz w:val="24"/>
                        <w:szCs w:val="24"/>
                        <w:rtl/>
                        <w:lang w:bidi="ar-EG"/>
                      </w:rPr>
                      <w:t>ص</w:t>
                    </w:r>
                  </w:p>
                  <w:p w:rsidR="00FD6D07" w:rsidRDefault="00FD6D07">
                    <w:pPr>
                      <w:spacing w:line="300" w:lineRule="exact"/>
                      <w:jc w:val="center"/>
                      <w:rPr>
                        <w:lang w:bidi="ar-EG"/>
                      </w:rPr>
                    </w:pPr>
                    <w:r>
                      <w:rPr>
                        <w:b/>
                        <w:bCs/>
                        <w:sz w:val="24"/>
                        <w:szCs w:val="24"/>
                        <w:rtl/>
                        <w:lang w:bidi="ar-EG"/>
                      </w:rPr>
                      <w:t>ص + خ</w:t>
                    </w:r>
                  </w:p>
                </w:txbxContent>
              </v:textbox>
            </v:shape>
            <v:line id="_x0000_s1036" style="position:absolute;flip:x" from="6021,10341" to="7641,10341"/>
            <w10:wrap anchorx="page"/>
          </v:group>
        </w:pict>
      </w:r>
      <w:r>
        <w:rPr>
          <w:rFonts w:cs="Arabic Transparent" w:hint="cs"/>
          <w:rtl/>
          <w:lang w:bidi="ar-EG"/>
        </w:rPr>
        <w:tab/>
      </w:r>
      <w:r>
        <w:rPr>
          <w:rFonts w:cs="Arabic Transparent"/>
          <w:rtl/>
          <w:lang w:bidi="ar-EG"/>
        </w:rPr>
        <w:t>استخدم الباحث</w:t>
      </w:r>
      <w:r>
        <w:rPr>
          <w:rFonts w:cs="Arabic Transparent" w:hint="cs"/>
          <w:rtl/>
          <w:lang w:bidi="ar-EG"/>
        </w:rPr>
        <w:t>ان</w:t>
      </w:r>
      <w:r>
        <w:rPr>
          <w:rFonts w:cs="Arabic Transparent"/>
          <w:rtl/>
          <w:lang w:bidi="ar-EG"/>
        </w:rPr>
        <w:t xml:space="preserve"> حزمة البرامج الإحصائية للعلوم الاجتماعية</w:t>
      </w:r>
      <w:r>
        <w:rPr>
          <w:rFonts w:cs="Arabic Transparent" w:hint="cs"/>
          <w:rtl/>
          <w:lang w:bidi="ar-EG"/>
        </w:rPr>
        <w:t xml:space="preserve"> </w:t>
      </w:r>
      <w:r>
        <w:rPr>
          <w:rFonts w:cs="Arabic Transparent"/>
        </w:rPr>
        <w:t>spss</w:t>
      </w:r>
      <w:r>
        <w:rPr>
          <w:rFonts w:cs="Arabic Transparent" w:hint="cs"/>
          <w:rtl/>
          <w:lang w:bidi="ar-EG"/>
        </w:rPr>
        <w:t xml:space="preserve"> بما يتناسب وإجراء  المعالجة الإحصائية للبيانات قيد البحث .</w:t>
      </w:r>
      <w:r>
        <w:rPr>
          <w:rtl/>
          <w:lang w:bidi="ar-EG"/>
        </w:rPr>
        <w:tab/>
      </w:r>
      <w:r>
        <w:rPr>
          <w:rFonts w:hint="cs"/>
          <w:rtl/>
          <w:lang w:bidi="ar-EG"/>
        </w:rPr>
        <w:t>و</w:t>
      </w:r>
      <w:r>
        <w:rPr>
          <w:rtl/>
          <w:lang w:bidi="ar-EG"/>
        </w:rPr>
        <w:t>تم استخدام المعادلات الإحصائية التالية:</w:t>
      </w:r>
    </w:p>
    <w:p w:rsidR="00FD6D07" w:rsidRDefault="00FD6D07">
      <w:pPr>
        <w:jc w:val="lowKashida"/>
        <w:rPr>
          <w:rFonts w:hint="cs"/>
          <w:rtl/>
          <w:lang w:bidi="ar-EG"/>
        </w:rPr>
      </w:pPr>
      <w:r>
        <w:rPr>
          <w:rtl/>
          <w:lang w:bidi="ar-EG"/>
        </w:rPr>
        <w:t xml:space="preserve">1- معامل السهولة = </w:t>
      </w:r>
      <w:r>
        <w:rPr>
          <w:rtl/>
          <w:lang w:bidi="ar-EG"/>
        </w:rPr>
        <w:tab/>
      </w:r>
      <w:r>
        <w:rPr>
          <w:rtl/>
          <w:lang w:bidi="ar-EG"/>
        </w:rPr>
        <w:tab/>
      </w:r>
      <w:r>
        <w:rPr>
          <w:rtl/>
          <w:lang w:bidi="ar-EG"/>
        </w:rPr>
        <w:tab/>
      </w:r>
      <w:r>
        <w:rPr>
          <w:rtl/>
          <w:lang w:bidi="ar-EG"/>
        </w:rPr>
        <w:tab/>
      </w:r>
      <w:r>
        <w:rPr>
          <w:rtl/>
          <w:lang w:bidi="ar-EG"/>
        </w:rPr>
        <w:tab/>
      </w:r>
      <w:r>
        <w:rPr>
          <w:rtl/>
          <w:lang w:bidi="ar-EG"/>
        </w:rPr>
        <w:tab/>
      </w:r>
      <w:r>
        <w:rPr>
          <w:rtl/>
          <w:lang w:bidi="ar-EG"/>
        </w:rPr>
        <w:tab/>
      </w:r>
      <w:r>
        <w:rPr>
          <w:rFonts w:hint="cs"/>
          <w:rtl/>
        </w:rPr>
        <w:t xml:space="preserve">           </w:t>
      </w:r>
    </w:p>
    <w:p w:rsidR="00FD6D07" w:rsidRDefault="00FD6D07">
      <w:pPr>
        <w:jc w:val="lowKashida"/>
        <w:rPr>
          <w:rtl/>
          <w:lang w:bidi="ar-EG"/>
        </w:rPr>
      </w:pPr>
      <w:r>
        <w:rPr>
          <w:noProof/>
          <w:lang w:bidi="ar-EG"/>
        </w:rPr>
        <w:pict>
          <v:group id="_x0000_s1037" style="position:absolute;left:0;text-align:left;margin-left:126pt;margin-top:3.3pt;width:81pt;height:54pt;z-index:251655168" coordorigin="4251,9892" coordsize="1620,1080">
            <v:shape id="_x0000_s1038" type="#_x0000_t202" style="position:absolute;left:4251;top:9892;width:1620;height:1080" filled="f" stroked="f">
              <v:textbox style="mso-next-textbox:#_x0000_s1038" inset="0,0,0,0">
                <w:txbxContent>
                  <w:p w:rsidR="00FD6D07" w:rsidRDefault="00FD6D07">
                    <w:pPr>
                      <w:spacing w:line="280" w:lineRule="exact"/>
                      <w:ind w:left="-57"/>
                      <w:jc w:val="lowKashida"/>
                      <w:rPr>
                        <w:sz w:val="26"/>
                        <w:szCs w:val="26"/>
                        <w:rtl/>
                        <w:lang w:bidi="ar-EG"/>
                      </w:rPr>
                    </w:pPr>
                  </w:p>
                  <w:p w:rsidR="00FD6D07" w:rsidRDefault="00FD6D07">
                    <w:pPr>
                      <w:spacing w:line="280" w:lineRule="exact"/>
                      <w:ind w:left="-57"/>
                      <w:jc w:val="lowKashida"/>
                      <w:rPr>
                        <w:rFonts w:hint="cs"/>
                        <w:sz w:val="24"/>
                        <w:szCs w:val="24"/>
                        <w:rtl/>
                        <w:lang w:bidi="ar-EG"/>
                      </w:rPr>
                    </w:pPr>
                    <w:r>
                      <w:rPr>
                        <w:sz w:val="24"/>
                        <w:szCs w:val="24"/>
                        <w:rtl/>
                        <w:lang w:bidi="ar-EG"/>
                      </w:rPr>
                      <w:t xml:space="preserve">ص - </w:t>
                    </w:r>
                  </w:p>
                  <w:p w:rsidR="00FD6D07" w:rsidRDefault="00FD6D07">
                    <w:pPr>
                      <w:spacing w:line="280" w:lineRule="exact"/>
                      <w:ind w:left="-57"/>
                      <w:jc w:val="center"/>
                      <w:rPr>
                        <w:sz w:val="24"/>
                        <w:szCs w:val="24"/>
                        <w:lang w:bidi="ar-EG"/>
                      </w:rPr>
                    </w:pPr>
                    <w:r>
                      <w:rPr>
                        <w:sz w:val="24"/>
                        <w:szCs w:val="24"/>
                        <w:rtl/>
                        <w:lang w:bidi="ar-EG"/>
                      </w:rPr>
                      <w:t>ص + خ</w:t>
                    </w:r>
                  </w:p>
                </w:txbxContent>
              </v:textbox>
            </v:shape>
            <v:line id="_x0000_s1039" style="position:absolute;flip:x" from="4251,10522" to="5871,10522"/>
            <v:group id="_x0000_s1040" style="position:absolute;left:4251;top:9922;width:903;height:720" coordorigin="4251,9922" coordsize="903,720">
              <v:shape id="_x0000_s1041" type="#_x0000_t202" style="position:absolute;left:4251;top:9922;width:900;height:720" filled="f" stroked="f">
                <v:textbox style="mso-next-textbox:#_x0000_s1041" inset="0,0,0,0">
                  <w:txbxContent>
                    <w:p w:rsidR="00FD6D07" w:rsidRDefault="00FD6D07">
                      <w:pPr>
                        <w:spacing w:line="260" w:lineRule="exact"/>
                        <w:ind w:left="-57"/>
                        <w:jc w:val="center"/>
                        <w:rPr>
                          <w:b/>
                          <w:bCs/>
                          <w:sz w:val="24"/>
                          <w:szCs w:val="24"/>
                          <w:rtl/>
                          <w:lang w:bidi="ar-EG"/>
                        </w:rPr>
                      </w:pPr>
                      <w:r>
                        <w:rPr>
                          <w:b/>
                          <w:bCs/>
                          <w:sz w:val="24"/>
                          <w:szCs w:val="24"/>
                          <w:rtl/>
                          <w:lang w:bidi="ar-EG"/>
                        </w:rPr>
                        <w:t>خ</w:t>
                      </w:r>
                    </w:p>
                    <w:p w:rsidR="00FD6D07" w:rsidRDefault="00FD6D07">
                      <w:pPr>
                        <w:spacing w:line="260" w:lineRule="exact"/>
                        <w:ind w:left="-57"/>
                        <w:jc w:val="center"/>
                        <w:rPr>
                          <w:b/>
                          <w:bCs/>
                          <w:sz w:val="26"/>
                          <w:szCs w:val="26"/>
                          <w:lang w:bidi="ar-EG"/>
                        </w:rPr>
                      </w:pPr>
                      <w:r>
                        <w:rPr>
                          <w:b/>
                          <w:bCs/>
                          <w:sz w:val="24"/>
                          <w:szCs w:val="24"/>
                          <w:rtl/>
                          <w:lang w:bidi="ar-EG"/>
                        </w:rPr>
                        <w:t>ن - 1</w:t>
                      </w:r>
                    </w:p>
                  </w:txbxContent>
                </v:textbox>
              </v:shape>
              <v:line id="_x0000_s1042" style="position:absolute;flip:x" from="4254,10252" to="5154,10252"/>
            </v:group>
            <w10:wrap anchorx="page"/>
          </v:group>
        </w:pict>
      </w:r>
      <w:r>
        <w:rPr>
          <w:rtl/>
          <w:lang w:bidi="ar-EG"/>
        </w:rPr>
        <w:t xml:space="preserve">2- معامل الصعوبة = 1- معامل السهولة </w:t>
      </w:r>
      <w:r>
        <w:rPr>
          <w:rtl/>
          <w:lang w:bidi="ar-EG"/>
        </w:rPr>
        <w:tab/>
      </w:r>
      <w:r>
        <w:rPr>
          <w:rtl/>
          <w:lang w:bidi="ar-EG"/>
        </w:rPr>
        <w:tab/>
      </w:r>
      <w:r>
        <w:rPr>
          <w:rtl/>
          <w:lang w:bidi="ar-EG"/>
        </w:rPr>
        <w:tab/>
      </w:r>
      <w:r>
        <w:rPr>
          <w:rtl/>
          <w:lang w:bidi="ar-EG"/>
        </w:rPr>
        <w:tab/>
      </w:r>
      <w:r>
        <w:rPr>
          <w:rFonts w:hint="cs"/>
          <w:rtl/>
        </w:rPr>
        <w:t xml:space="preserve">           </w:t>
      </w:r>
    </w:p>
    <w:p w:rsidR="00FD6D07" w:rsidRDefault="00FD6D07">
      <w:pPr>
        <w:jc w:val="lowKashida"/>
        <w:rPr>
          <w:rtl/>
          <w:lang w:bidi="ar-EG"/>
        </w:rPr>
      </w:pPr>
      <w:r>
        <w:rPr>
          <w:rtl/>
          <w:lang w:bidi="ar-EG"/>
        </w:rPr>
        <w:t xml:space="preserve">3- معامل السهولة المصحح من أثر التخمين = </w:t>
      </w:r>
      <w:r>
        <w:rPr>
          <w:rtl/>
          <w:lang w:bidi="ar-EG"/>
        </w:rPr>
        <w:tab/>
      </w:r>
      <w:r>
        <w:rPr>
          <w:rtl/>
          <w:lang w:bidi="ar-EG"/>
        </w:rPr>
        <w:tab/>
      </w:r>
      <w:r>
        <w:rPr>
          <w:rtl/>
          <w:lang w:bidi="ar-EG"/>
        </w:rPr>
        <w:tab/>
      </w:r>
      <w:r>
        <w:rPr>
          <w:rtl/>
          <w:lang w:bidi="ar-EG"/>
        </w:rPr>
        <w:tab/>
      </w:r>
      <w:r>
        <w:rPr>
          <w:rFonts w:hint="cs"/>
          <w:rtl/>
        </w:rPr>
        <w:t xml:space="preserve">           </w:t>
      </w:r>
    </w:p>
    <w:p w:rsidR="00FD6D07" w:rsidRDefault="00FD6D07">
      <w:pPr>
        <w:ind w:left="0"/>
        <w:jc w:val="lowKashida"/>
        <w:rPr>
          <w:rFonts w:hint="cs"/>
          <w:rtl/>
          <w:lang w:bidi="ar-EG"/>
        </w:rPr>
      </w:pPr>
      <w:r>
        <w:rPr>
          <w:noProof/>
          <w:lang w:bidi="ar-EG"/>
        </w:rPr>
        <w:pict>
          <v:group id="_x0000_s1043" style="position:absolute;left:0;text-align:left;margin-left:0;margin-top:1.9pt;width:333pt;height:36pt;z-index:251656192" coordorigin="1701,11061" coordsize="6660,720">
            <v:shape id="_x0000_s1044" type="#_x0000_t202" style="position:absolute;left:1701;top:11061;width:6660;height:720" filled="f" stroked="f">
              <v:textbox style="mso-next-textbox:#_x0000_s1044" inset="0,0,0,0">
                <w:txbxContent>
                  <w:p w:rsidR="00FD6D07" w:rsidRDefault="00FD6D07">
                    <w:pPr>
                      <w:rPr>
                        <w:sz w:val="18"/>
                        <w:szCs w:val="18"/>
                        <w:rtl/>
                        <w:lang w:bidi="ar-EG"/>
                      </w:rPr>
                    </w:pPr>
                    <w:r>
                      <w:rPr>
                        <w:sz w:val="18"/>
                        <w:szCs w:val="18"/>
                        <w:rtl/>
                        <w:lang w:bidi="ar-EG"/>
                      </w:rPr>
                      <w:t xml:space="preserve">عدد </w:t>
                    </w:r>
                    <w:r>
                      <w:rPr>
                        <w:rFonts w:hint="cs"/>
                        <w:sz w:val="18"/>
                        <w:szCs w:val="18"/>
                        <w:rtl/>
                        <w:lang w:bidi="ar-EG"/>
                      </w:rPr>
                      <w:t>الإجابات</w:t>
                    </w:r>
                    <w:r>
                      <w:rPr>
                        <w:sz w:val="18"/>
                        <w:szCs w:val="18"/>
                        <w:rtl/>
                        <w:lang w:bidi="ar-EG"/>
                      </w:rPr>
                      <w:t xml:space="preserve"> الصحيحة على المفردة فى 27% </w:t>
                    </w:r>
                    <w:r>
                      <w:rPr>
                        <w:rFonts w:hint="cs"/>
                        <w:sz w:val="18"/>
                        <w:szCs w:val="18"/>
                        <w:rtl/>
                        <w:lang w:bidi="ar-EG"/>
                      </w:rPr>
                      <w:t xml:space="preserve">العليا </w:t>
                    </w:r>
                    <w:r>
                      <w:rPr>
                        <w:sz w:val="18"/>
                        <w:szCs w:val="18"/>
                        <w:rtl/>
                        <w:lang w:bidi="ar-EG"/>
                      </w:rPr>
                      <w:t>- عدد الإجابات الخاطئة على المفردة فى 27% السفلى</w:t>
                    </w:r>
                  </w:p>
                  <w:p w:rsidR="00FD6D07" w:rsidRDefault="00FD6D07">
                    <w:pPr>
                      <w:jc w:val="center"/>
                      <w:rPr>
                        <w:sz w:val="18"/>
                        <w:szCs w:val="18"/>
                      </w:rPr>
                    </w:pPr>
                    <w:r>
                      <w:rPr>
                        <w:sz w:val="18"/>
                        <w:szCs w:val="18"/>
                        <w:rtl/>
                        <w:lang w:bidi="ar-EG"/>
                      </w:rPr>
                      <w:t>عدد الأفراد فى المجموعة العليا</w:t>
                    </w:r>
                  </w:p>
                </w:txbxContent>
              </v:textbox>
            </v:shape>
            <v:line id="_x0000_s1045" style="position:absolute;flip:x" from="1701,11376" to="8361,11376"/>
            <w10:wrap anchorx="page"/>
          </v:group>
        </w:pict>
      </w:r>
      <w:r>
        <w:rPr>
          <w:rtl/>
          <w:lang w:bidi="ar-EG"/>
        </w:rPr>
        <w:t xml:space="preserve">4- معامل التمييز = </w:t>
      </w:r>
      <w:r>
        <w:rPr>
          <w:rtl/>
          <w:lang w:bidi="ar-EG"/>
        </w:rPr>
        <w:tab/>
      </w:r>
      <w:r>
        <w:rPr>
          <w:rtl/>
          <w:lang w:bidi="ar-EG"/>
        </w:rPr>
        <w:tab/>
        <w:t xml:space="preserve">     </w:t>
      </w:r>
      <w:r>
        <w:rPr>
          <w:rFonts w:hint="cs"/>
          <w:rtl/>
          <w:lang w:bidi="ar-EG"/>
        </w:rPr>
        <w:tab/>
      </w:r>
      <w:r>
        <w:rPr>
          <w:rFonts w:hint="cs"/>
          <w:rtl/>
          <w:lang w:bidi="ar-EG"/>
        </w:rPr>
        <w:tab/>
      </w:r>
      <w:r>
        <w:rPr>
          <w:rFonts w:hint="cs"/>
          <w:rtl/>
          <w:lang w:bidi="ar-EG"/>
        </w:rPr>
        <w:tab/>
      </w:r>
      <w:r>
        <w:rPr>
          <w:rFonts w:hint="cs"/>
          <w:rtl/>
          <w:lang w:bidi="ar-EG"/>
        </w:rPr>
        <w:tab/>
      </w:r>
      <w:r>
        <w:rPr>
          <w:rFonts w:hint="cs"/>
          <w:rtl/>
          <w:lang w:bidi="ar-EG"/>
        </w:rPr>
        <w:tab/>
      </w:r>
      <w:r>
        <w:rPr>
          <w:rFonts w:hint="cs"/>
          <w:rtl/>
          <w:lang w:bidi="ar-EG"/>
        </w:rPr>
        <w:tab/>
      </w:r>
    </w:p>
    <w:p w:rsidR="00FD6D07" w:rsidRDefault="00FD6D07">
      <w:pPr>
        <w:ind w:left="44"/>
        <w:jc w:val="lowKashida"/>
        <w:rPr>
          <w:rFonts w:hint="cs"/>
          <w:rtl/>
          <w:lang w:bidi="ar-EG"/>
        </w:rPr>
      </w:pPr>
      <w:r>
        <w:rPr>
          <w:noProof/>
          <w:lang w:bidi="ar-EG"/>
        </w:rPr>
        <w:lastRenderedPageBreak/>
        <w:pict>
          <v:group id="_x0000_s1046" style="position:absolute;left:0;text-align:left;margin-left:207pt;margin-top:7.35pt;width:80.25pt;height:63pt;z-index:251657216" coordorigin="3321,13581" coordsize="1959,1260">
            <v:group id="_x0000_s1047" style="position:absolute;left:3576;top:14121;width:1260;height:720" coordorigin="3501,14121" coordsize="1260,720">
              <v:shape id="_x0000_s1048" type="#_x0000_t202" style="position:absolute;left:3501;top:14121;width:1260;height:720" filled="f" stroked="f">
                <v:textbox style="mso-next-textbox:#_x0000_s1048" inset="0,0,0,0">
                  <w:txbxContent>
                    <w:p w:rsidR="00FD6D07" w:rsidRDefault="00FD6D07">
                      <w:pPr>
                        <w:jc w:val="center"/>
                        <w:rPr>
                          <w:sz w:val="22"/>
                          <w:szCs w:val="22"/>
                          <w:rtl/>
                          <w:lang w:bidi="ar-EG"/>
                        </w:rPr>
                      </w:pPr>
                      <w:r>
                        <w:rPr>
                          <w:sz w:val="22"/>
                          <w:szCs w:val="22"/>
                          <w:rtl/>
                          <w:lang w:bidi="ar-EG"/>
                        </w:rPr>
                        <w:t>ع</w:t>
                      </w:r>
                      <w:r>
                        <w:rPr>
                          <w:sz w:val="22"/>
                          <w:szCs w:val="22"/>
                          <w:vertAlign w:val="subscript"/>
                          <w:rtl/>
                          <w:lang w:bidi="ar-EG"/>
                        </w:rPr>
                        <w:t>1</w:t>
                      </w:r>
                      <w:r>
                        <w:rPr>
                          <w:sz w:val="22"/>
                          <w:szCs w:val="22"/>
                          <w:vertAlign w:val="superscript"/>
                          <w:rtl/>
                          <w:lang w:bidi="ar-EG"/>
                        </w:rPr>
                        <w:t>2</w:t>
                      </w:r>
                      <w:r>
                        <w:rPr>
                          <w:sz w:val="22"/>
                          <w:szCs w:val="22"/>
                          <w:rtl/>
                          <w:lang w:bidi="ar-EG"/>
                        </w:rPr>
                        <w:t xml:space="preserve"> + ع</w:t>
                      </w:r>
                      <w:r>
                        <w:rPr>
                          <w:sz w:val="22"/>
                          <w:szCs w:val="22"/>
                          <w:vertAlign w:val="subscript"/>
                          <w:rtl/>
                          <w:lang w:bidi="ar-EG"/>
                        </w:rPr>
                        <w:t>2</w:t>
                      </w:r>
                      <w:r>
                        <w:rPr>
                          <w:sz w:val="22"/>
                          <w:szCs w:val="22"/>
                          <w:vertAlign w:val="superscript"/>
                          <w:rtl/>
                          <w:lang w:bidi="ar-EG"/>
                        </w:rPr>
                        <w:t>2</w:t>
                      </w:r>
                    </w:p>
                    <w:p w:rsidR="00FD6D07" w:rsidRDefault="00FD6D07">
                      <w:pPr>
                        <w:jc w:val="center"/>
                        <w:rPr>
                          <w:sz w:val="22"/>
                          <w:szCs w:val="22"/>
                        </w:rPr>
                      </w:pPr>
                      <w:r>
                        <w:rPr>
                          <w:sz w:val="22"/>
                          <w:szCs w:val="22"/>
                          <w:rtl/>
                          <w:lang w:bidi="ar-EG"/>
                        </w:rPr>
                        <w:t>ن - 1</w:t>
                      </w:r>
                    </w:p>
                  </w:txbxContent>
                </v:textbox>
              </v:shape>
              <v:line id="_x0000_s1049" style="position:absolute;flip:x" from="3501,14511" to="4761,14511"/>
            </v:group>
            <v:group id="_x0000_s1050" style="position:absolute;left:3576;top:14091;width:1704;height:720" coordorigin="3681,14121" coordsize="1704,720">
              <v:line id="_x0000_s1051" style="position:absolute" from="3681,14121" to="5121,14121"/>
              <v:line id="_x0000_s1052" style="position:absolute" from="5121,14121" to="5301,14841"/>
              <v:line id="_x0000_s1053" style="position:absolute;flip:y" from="5301,14355" to="5385,14841"/>
            </v:group>
            <v:group id="_x0000_s1054" style="position:absolute;left:3321;top:13581;width:1620;height:720" coordorigin="3501,14121" coordsize="1260,720">
              <v:shape id="_x0000_s1055" type="#_x0000_t202" style="position:absolute;left:3501;top:14121;width:1260;height:720" filled="f" stroked="f">
                <v:textbox style="mso-next-textbox:#_x0000_s1055" inset="0,0,0,0">
                  <w:txbxContent>
                    <w:p w:rsidR="00FD6D07" w:rsidRDefault="00FD6D07">
                      <w:pPr>
                        <w:jc w:val="center"/>
                        <w:rPr>
                          <w:sz w:val="22"/>
                          <w:szCs w:val="22"/>
                          <w:rtl/>
                          <w:lang w:bidi="ar-EG"/>
                        </w:rPr>
                      </w:pPr>
                      <w:r>
                        <w:rPr>
                          <w:sz w:val="22"/>
                          <w:szCs w:val="22"/>
                          <w:rtl/>
                          <w:lang w:bidi="ar-EG"/>
                        </w:rPr>
                        <w:t>سَ</w:t>
                      </w:r>
                      <w:r>
                        <w:rPr>
                          <w:sz w:val="22"/>
                          <w:szCs w:val="22"/>
                          <w:vertAlign w:val="subscript"/>
                          <w:rtl/>
                          <w:lang w:bidi="ar-EG"/>
                        </w:rPr>
                        <w:t xml:space="preserve">1 </w:t>
                      </w:r>
                      <w:r>
                        <w:rPr>
                          <w:sz w:val="22"/>
                          <w:szCs w:val="22"/>
                          <w:rtl/>
                          <w:lang w:bidi="ar-EG"/>
                        </w:rPr>
                        <w:t>– سَ</w:t>
                      </w:r>
                      <w:r>
                        <w:rPr>
                          <w:sz w:val="22"/>
                          <w:szCs w:val="22"/>
                          <w:vertAlign w:val="subscript"/>
                          <w:rtl/>
                          <w:lang w:bidi="ar-EG"/>
                        </w:rPr>
                        <w:t>2</w:t>
                      </w:r>
                    </w:p>
                  </w:txbxContent>
                </v:textbox>
              </v:shape>
              <v:line id="_x0000_s1056" style="position:absolute;flip:x" from="3501,14511" to="4761,14511"/>
            </v:group>
            <w10:wrap anchorx="page"/>
          </v:group>
        </w:pict>
      </w:r>
      <w:r>
        <w:rPr>
          <w:rtl/>
          <w:lang w:bidi="ar-EG"/>
        </w:rPr>
        <w:t xml:space="preserve">5- </w:t>
      </w:r>
      <w:r>
        <w:rPr>
          <w:rFonts w:hint="cs"/>
          <w:rtl/>
          <w:lang w:bidi="ar-EG"/>
        </w:rPr>
        <w:t xml:space="preserve">اختبار (ت) </w:t>
      </w:r>
      <w:r>
        <w:rPr>
          <w:rtl/>
          <w:lang w:bidi="ar-EG"/>
        </w:rPr>
        <w:t xml:space="preserve"> = </w:t>
      </w:r>
      <w:r>
        <w:rPr>
          <w:rtl/>
          <w:lang w:bidi="ar-EG"/>
        </w:rPr>
        <w:tab/>
      </w:r>
      <w:r>
        <w:rPr>
          <w:rtl/>
          <w:lang w:bidi="ar-EG"/>
        </w:rPr>
        <w:tab/>
      </w:r>
      <w:r>
        <w:rPr>
          <w:rtl/>
          <w:lang w:bidi="ar-EG"/>
        </w:rPr>
        <w:tab/>
      </w:r>
      <w:r>
        <w:rPr>
          <w:rtl/>
          <w:lang w:bidi="ar-EG"/>
        </w:rPr>
        <w:tab/>
      </w:r>
      <w:r>
        <w:rPr>
          <w:rtl/>
          <w:lang w:bidi="ar-EG"/>
        </w:rPr>
        <w:tab/>
      </w:r>
      <w:r>
        <w:rPr>
          <w:rtl/>
          <w:lang w:bidi="ar-EG"/>
        </w:rPr>
        <w:tab/>
      </w:r>
      <w:r>
        <w:rPr>
          <w:rtl/>
          <w:lang w:bidi="ar-EG"/>
        </w:rPr>
        <w:tab/>
      </w:r>
      <w:r>
        <w:rPr>
          <w:rFonts w:hint="cs"/>
          <w:rtl/>
        </w:rPr>
        <w:t xml:space="preserve">         </w:t>
      </w:r>
    </w:p>
    <w:p w:rsidR="00FD6D07" w:rsidRDefault="00FD6D07">
      <w:pPr>
        <w:jc w:val="lowKashida"/>
        <w:rPr>
          <w:rFonts w:hint="cs"/>
          <w:rtl/>
          <w:lang w:bidi="ar-EG"/>
        </w:rPr>
      </w:pPr>
      <w:r>
        <w:rPr>
          <w:noProof/>
          <w:lang w:bidi="ar-EG"/>
        </w:rPr>
        <w:pict>
          <v:group id="_x0000_s1057" style="position:absolute;left:0;text-align:left;margin-left:130.5pt;margin-top:6.05pt;width:67.5pt;height:51.75pt;z-index:251658240" coordorigin="6141,1566" coordsize="1350,1035">
            <v:shape id="_x0000_s1058" type="#_x0000_t202" style="position:absolute;left:6186;top:2226;width:1032;height:315" filled="f" stroked="f">
              <v:textbox style="mso-next-textbox:#_x0000_s1058" inset="0,0,0,0">
                <w:txbxContent>
                  <w:p w:rsidR="00FD6D07" w:rsidRDefault="00FD6D07">
                    <w:pPr>
                      <w:jc w:val="center"/>
                      <w:rPr>
                        <w:sz w:val="22"/>
                        <w:szCs w:val="22"/>
                        <w:lang w:bidi="ar-EG"/>
                      </w:rPr>
                    </w:pPr>
                    <w:r>
                      <w:rPr>
                        <w:sz w:val="22"/>
                        <w:szCs w:val="22"/>
                        <w:rtl/>
                        <w:lang w:bidi="ar-EG"/>
                      </w:rPr>
                      <w:t>ت</w:t>
                    </w:r>
                    <w:r>
                      <w:rPr>
                        <w:sz w:val="22"/>
                        <w:szCs w:val="22"/>
                        <w:vertAlign w:val="superscript"/>
                        <w:rtl/>
                        <w:lang w:bidi="ar-EG"/>
                      </w:rPr>
                      <w:t>2</w:t>
                    </w:r>
                    <w:r>
                      <w:rPr>
                        <w:sz w:val="22"/>
                        <w:szCs w:val="22"/>
                        <w:rtl/>
                        <w:lang w:bidi="ar-EG"/>
                      </w:rPr>
                      <w:t xml:space="preserve"> + ن - 2</w:t>
                    </w:r>
                  </w:p>
                </w:txbxContent>
              </v:textbox>
            </v:shape>
            <v:group id="_x0000_s1059" style="position:absolute;left:6260;top:2076;width:1231;height:525" coordorigin="3681,14121" coordsize="1704,720">
              <v:line id="_x0000_s1060" style="position:absolute" from="3681,14121" to="5121,14121"/>
              <v:line id="_x0000_s1061" style="position:absolute" from="5121,14121" to="5301,14841"/>
              <v:line id="_x0000_s1062" style="position:absolute;flip:y" from="5301,14355" to="5385,14841"/>
            </v:group>
            <v:group id="_x0000_s1063" style="position:absolute;left:6141;top:1566;width:1327;height:720" coordorigin="3501,14121" coordsize="1260,720">
              <v:shape id="_x0000_s1064" type="#_x0000_t202" style="position:absolute;left:3501;top:14121;width:1260;height:720" filled="f" stroked="f">
                <v:textbox style="mso-next-textbox:#_x0000_s1064" inset="0,0,0,0">
                  <w:txbxContent>
                    <w:p w:rsidR="00FD6D07" w:rsidRDefault="00FD6D07">
                      <w:pPr>
                        <w:jc w:val="center"/>
                        <w:rPr>
                          <w:sz w:val="22"/>
                          <w:szCs w:val="22"/>
                          <w:rtl/>
                          <w:lang w:bidi="ar-EG"/>
                        </w:rPr>
                      </w:pPr>
                      <w:r>
                        <w:rPr>
                          <w:sz w:val="22"/>
                          <w:szCs w:val="22"/>
                          <w:rtl/>
                          <w:lang w:bidi="ar-EG"/>
                        </w:rPr>
                        <w:t>ت</w:t>
                      </w:r>
                    </w:p>
                  </w:txbxContent>
                </v:textbox>
              </v:shape>
              <v:line id="_x0000_s1065" style="position:absolute;flip:x" from="3501,14511" to="4761,14511"/>
            </v:group>
            <w10:wrap anchorx="page"/>
          </v:group>
        </w:pict>
      </w:r>
    </w:p>
    <w:p w:rsidR="00FD6D07" w:rsidRDefault="00FD6D07">
      <w:pPr>
        <w:jc w:val="lowKashida"/>
        <w:rPr>
          <w:rtl/>
          <w:lang w:bidi="ar-EG"/>
        </w:rPr>
      </w:pPr>
      <w:r>
        <w:rPr>
          <w:rtl/>
          <w:lang w:bidi="ar-EG"/>
        </w:rPr>
        <w:t xml:space="preserve">6- معامل الصدق التكوينى = </w:t>
      </w:r>
      <w:r>
        <w:rPr>
          <w:rtl/>
          <w:lang w:bidi="ar-EG"/>
        </w:rPr>
        <w:tab/>
      </w:r>
      <w:r>
        <w:rPr>
          <w:rtl/>
          <w:lang w:bidi="ar-EG"/>
        </w:rPr>
        <w:tab/>
      </w:r>
      <w:r>
        <w:rPr>
          <w:rtl/>
          <w:lang w:bidi="ar-EG"/>
        </w:rPr>
        <w:tab/>
      </w:r>
      <w:r>
        <w:rPr>
          <w:rtl/>
          <w:lang w:bidi="ar-EG"/>
        </w:rPr>
        <w:tab/>
      </w:r>
      <w:r>
        <w:rPr>
          <w:rtl/>
          <w:lang w:bidi="ar-EG"/>
        </w:rPr>
        <w:tab/>
      </w:r>
      <w:r>
        <w:rPr>
          <w:rFonts w:hint="cs"/>
          <w:rtl/>
          <w:lang w:bidi="ar-EG"/>
        </w:rPr>
        <w:tab/>
      </w:r>
      <w:r>
        <w:rPr>
          <w:rFonts w:hint="cs"/>
          <w:rtl/>
        </w:rPr>
        <w:t xml:space="preserve">         </w:t>
      </w:r>
    </w:p>
    <w:p w:rsidR="00FD6D07" w:rsidRDefault="00FD6D07">
      <w:pPr>
        <w:jc w:val="lowKashida"/>
        <w:rPr>
          <w:rFonts w:hint="cs"/>
          <w:rtl/>
          <w:lang w:bidi="ar-EG"/>
        </w:rPr>
      </w:pPr>
      <w:r>
        <w:rPr>
          <w:noProof/>
        </w:rPr>
        <w:pict>
          <v:group id="_x0000_s1099" style="position:absolute;left:0;text-align:left;margin-left:-28.5pt;margin-top:-9pt;width:315pt;height:92.35pt;z-index:251660288" coordorigin="1131,1521" coordsize="6300,1847" o:regroupid="2">
            <v:shape id="_x0000_s1072" type="#_x0000_t202" style="position:absolute;left:1131;top:2288;width:6300;height:1080" o:regroupid="3" filled="f" stroked="f">
              <v:textbox style="mso-next-textbox:#_x0000_s1072" inset="0,0,0,0">
                <w:txbxContent>
                  <w:p w:rsidR="00FD6D07" w:rsidRDefault="00FD6D07">
                    <w:pPr>
                      <w:rPr>
                        <w:rtl/>
                        <w:lang w:bidi="ar-EG"/>
                      </w:rPr>
                    </w:pPr>
                  </w:p>
                  <w:p w:rsidR="00FD6D07" w:rsidRDefault="00FD6D07">
                    <w:pPr>
                      <w:rPr>
                        <w:rtl/>
                        <w:lang w:bidi="ar-EG"/>
                      </w:rPr>
                    </w:pPr>
                    <w:r>
                      <w:rPr>
                        <w:rtl/>
                        <w:lang w:bidi="ar-EG"/>
                      </w:rPr>
                      <w:t xml:space="preserve">  </w:t>
                    </w:r>
                    <w:r>
                      <w:rPr>
                        <w:b/>
                        <w:bCs/>
                        <w:sz w:val="24"/>
                        <w:szCs w:val="24"/>
                        <w:rtl/>
                        <w:lang w:bidi="ar-EG"/>
                      </w:rPr>
                      <w:t>[ مجـ س</w:t>
                    </w:r>
                    <w:r>
                      <w:rPr>
                        <w:b/>
                        <w:bCs/>
                        <w:sz w:val="24"/>
                        <w:szCs w:val="24"/>
                        <w:vertAlign w:val="superscript"/>
                        <w:rtl/>
                        <w:lang w:bidi="ar-EG"/>
                      </w:rPr>
                      <w:t>2</w:t>
                    </w:r>
                    <w:r>
                      <w:rPr>
                        <w:rtl/>
                        <w:lang w:bidi="ar-EG"/>
                      </w:rPr>
                      <w:t xml:space="preserve"> – (            )</w:t>
                    </w:r>
                    <w:r>
                      <w:rPr>
                        <w:vertAlign w:val="superscript"/>
                        <w:rtl/>
                        <w:lang w:bidi="ar-EG"/>
                      </w:rPr>
                      <w:t>2</w:t>
                    </w:r>
                    <w:r>
                      <w:rPr>
                        <w:rtl/>
                        <w:lang w:bidi="ar-EG"/>
                      </w:rPr>
                      <w:t xml:space="preserve"> </w:t>
                    </w:r>
                    <w:r>
                      <w:rPr>
                        <w:b/>
                        <w:bCs/>
                        <w:sz w:val="24"/>
                        <w:szCs w:val="24"/>
                        <w:rtl/>
                        <w:lang w:bidi="ar-EG"/>
                      </w:rPr>
                      <w:t>] [ مجـ ص</w:t>
                    </w:r>
                    <w:r>
                      <w:rPr>
                        <w:b/>
                        <w:bCs/>
                        <w:sz w:val="24"/>
                        <w:szCs w:val="24"/>
                        <w:vertAlign w:val="superscript"/>
                        <w:rtl/>
                        <w:lang w:bidi="ar-EG"/>
                      </w:rPr>
                      <w:t>2</w:t>
                    </w:r>
                    <w:r>
                      <w:rPr>
                        <w:rtl/>
                        <w:lang w:bidi="ar-EG"/>
                      </w:rPr>
                      <w:t xml:space="preserve"> – (            )</w:t>
                    </w:r>
                    <w:r>
                      <w:rPr>
                        <w:vertAlign w:val="superscript"/>
                        <w:rtl/>
                        <w:lang w:bidi="ar-EG"/>
                      </w:rPr>
                      <w:t>2</w:t>
                    </w:r>
                    <w:r>
                      <w:rPr>
                        <w:rtl/>
                        <w:lang w:bidi="ar-EG"/>
                      </w:rPr>
                      <w:t xml:space="preserve"> ]</w:t>
                    </w:r>
                  </w:p>
                  <w:p w:rsidR="00FD6D07" w:rsidRDefault="00FD6D07">
                    <w:pPr>
                      <w:rPr>
                        <w:rtl/>
                        <w:lang w:bidi="ar-EG"/>
                      </w:rPr>
                    </w:pPr>
                  </w:p>
                  <w:p w:rsidR="00FD6D07" w:rsidRDefault="00FD6D07"/>
                </w:txbxContent>
              </v:textbox>
            </v:shape>
            <v:group id="_x0000_s1098" style="position:absolute;left:2001;top:1521;width:5007;height:1847" coordorigin="2001,1521" coordsize="5007,1847" o:regroupid="3">
              <v:group id="_x0000_s1074" style="position:absolute;left:5976;top:1521;width:1032;height:720" coordorigin="3501,14121" coordsize="1260,720" o:regroupid="4">
                <v:shape id="_x0000_s1075" type="#_x0000_t202" style="position:absolute;left:3501;top:14121;width:1260;height:720" filled="f" stroked="f">
                  <v:textbox style="mso-next-textbox:#_x0000_s1075" inset="0,0,0,0">
                    <w:txbxContent>
                      <w:p w:rsidR="00FD6D07" w:rsidRDefault="00FD6D07">
                        <w:pPr>
                          <w:jc w:val="center"/>
                          <w:rPr>
                            <w:sz w:val="22"/>
                            <w:szCs w:val="22"/>
                            <w:rtl/>
                            <w:lang w:bidi="ar-EG"/>
                          </w:rPr>
                        </w:pPr>
                        <w:r>
                          <w:rPr>
                            <w:sz w:val="22"/>
                            <w:szCs w:val="22"/>
                            <w:rtl/>
                            <w:lang w:bidi="ar-EG"/>
                          </w:rPr>
                          <w:t>ع</w:t>
                        </w:r>
                        <w:r>
                          <w:rPr>
                            <w:sz w:val="22"/>
                            <w:szCs w:val="22"/>
                            <w:vertAlign w:val="superscript"/>
                            <w:rtl/>
                            <w:lang w:bidi="ar-EG"/>
                          </w:rPr>
                          <w:t>2</w:t>
                        </w:r>
                        <w:r>
                          <w:rPr>
                            <w:sz w:val="22"/>
                            <w:szCs w:val="22"/>
                            <w:rtl/>
                            <w:lang w:bidi="ar-EG"/>
                          </w:rPr>
                          <w:t xml:space="preserve"> ق</w:t>
                        </w:r>
                      </w:p>
                      <w:p w:rsidR="00FD6D07" w:rsidRDefault="00FD6D07">
                        <w:pPr>
                          <w:jc w:val="center"/>
                          <w:rPr>
                            <w:sz w:val="22"/>
                            <w:szCs w:val="22"/>
                          </w:rPr>
                        </w:pPr>
                        <w:r>
                          <w:rPr>
                            <w:sz w:val="22"/>
                            <w:szCs w:val="22"/>
                            <w:rtl/>
                            <w:lang w:bidi="ar-EG"/>
                          </w:rPr>
                          <w:t>ع</w:t>
                        </w:r>
                        <w:r>
                          <w:rPr>
                            <w:sz w:val="22"/>
                            <w:szCs w:val="22"/>
                            <w:vertAlign w:val="superscript"/>
                            <w:rtl/>
                            <w:lang w:bidi="ar-EG"/>
                          </w:rPr>
                          <w:t>2</w:t>
                        </w:r>
                      </w:p>
                    </w:txbxContent>
                  </v:textbox>
                </v:shape>
                <v:line id="_x0000_s1076" style="position:absolute;flip:x" from="3501,14511" to="4761,14511"/>
              </v:group>
              <v:group id="_x0000_s1077" style="position:absolute;left:4881;top:2648;width:1110;height:720" coordorigin="6756,3053" coordsize="1110,720" o:regroupid="4">
                <v:shape id="_x0000_s1078" type="#_x0000_t202" style="position:absolute;left:6786;top:3053;width:1080;height:720" filled="f" stroked="f">
                  <v:textbox style="mso-next-textbox:#_x0000_s1078" inset="0,0,0,0">
                    <w:txbxContent>
                      <w:p w:rsidR="00FD6D07" w:rsidRDefault="00FD6D07">
                        <w:pPr>
                          <w:spacing w:line="280" w:lineRule="exact"/>
                          <w:jc w:val="center"/>
                          <w:rPr>
                            <w:b/>
                            <w:bCs/>
                            <w:sz w:val="24"/>
                            <w:szCs w:val="24"/>
                            <w:rtl/>
                            <w:lang w:bidi="ar-EG"/>
                          </w:rPr>
                        </w:pPr>
                        <w:r>
                          <w:rPr>
                            <w:b/>
                            <w:bCs/>
                            <w:sz w:val="24"/>
                            <w:szCs w:val="24"/>
                            <w:rtl/>
                            <w:lang w:bidi="ar-EG"/>
                          </w:rPr>
                          <w:t>مجـ س</w:t>
                        </w:r>
                      </w:p>
                      <w:p w:rsidR="00FD6D07" w:rsidRDefault="00FD6D07">
                        <w:pPr>
                          <w:spacing w:line="280" w:lineRule="exact"/>
                          <w:jc w:val="center"/>
                          <w:rPr>
                            <w:b/>
                            <w:bCs/>
                            <w:sz w:val="24"/>
                            <w:szCs w:val="24"/>
                            <w:lang w:bidi="ar-EG"/>
                          </w:rPr>
                        </w:pPr>
                        <w:r>
                          <w:rPr>
                            <w:b/>
                            <w:bCs/>
                            <w:sz w:val="24"/>
                            <w:szCs w:val="24"/>
                            <w:rtl/>
                            <w:lang w:bidi="ar-EG"/>
                          </w:rPr>
                          <w:t>ن</w:t>
                        </w:r>
                      </w:p>
                    </w:txbxContent>
                  </v:textbox>
                </v:shape>
                <v:line id="_x0000_s1079" style="position:absolute;flip:x" from="6756,3413" to="7836,3413"/>
              </v:group>
              <v:group id="_x0000_s1080" style="position:absolute;left:2001;top:2648;width:1110;height:720" coordorigin="4161,3053" coordsize="1110,720" o:regroupid="4">
                <v:shape id="_x0000_s1081" type="#_x0000_t202" style="position:absolute;left:4161;top:3053;width:1080;height:720" filled="f" stroked="f">
                  <v:textbox style="mso-next-textbox:#_x0000_s1081" inset="0,0,0,0">
                    <w:txbxContent>
                      <w:p w:rsidR="00FD6D07" w:rsidRDefault="00FD6D07">
                        <w:pPr>
                          <w:spacing w:line="280" w:lineRule="exact"/>
                          <w:jc w:val="center"/>
                          <w:rPr>
                            <w:rFonts w:hint="cs"/>
                            <w:b/>
                            <w:bCs/>
                            <w:sz w:val="24"/>
                            <w:szCs w:val="24"/>
                            <w:rtl/>
                            <w:lang w:bidi="ar-EG"/>
                          </w:rPr>
                        </w:pPr>
                        <w:r>
                          <w:rPr>
                            <w:b/>
                            <w:bCs/>
                            <w:sz w:val="24"/>
                            <w:szCs w:val="24"/>
                            <w:rtl/>
                            <w:lang w:bidi="ar-EG"/>
                          </w:rPr>
                          <w:t xml:space="preserve">مجـ </w:t>
                        </w:r>
                        <w:r>
                          <w:rPr>
                            <w:rFonts w:hint="cs"/>
                            <w:b/>
                            <w:bCs/>
                            <w:sz w:val="24"/>
                            <w:szCs w:val="24"/>
                            <w:rtl/>
                            <w:lang w:bidi="ar-EG"/>
                          </w:rPr>
                          <w:t>ص</w:t>
                        </w:r>
                      </w:p>
                      <w:p w:rsidR="00FD6D07" w:rsidRDefault="00FD6D07">
                        <w:pPr>
                          <w:spacing w:line="280" w:lineRule="exact"/>
                          <w:jc w:val="center"/>
                          <w:rPr>
                            <w:b/>
                            <w:bCs/>
                            <w:sz w:val="24"/>
                            <w:szCs w:val="24"/>
                            <w:lang w:bidi="ar-EG"/>
                          </w:rPr>
                        </w:pPr>
                        <w:r>
                          <w:rPr>
                            <w:b/>
                            <w:bCs/>
                            <w:sz w:val="24"/>
                            <w:szCs w:val="24"/>
                            <w:rtl/>
                            <w:lang w:bidi="ar-EG"/>
                          </w:rPr>
                          <w:t>ن</w:t>
                        </w:r>
                      </w:p>
                    </w:txbxContent>
                  </v:textbox>
                </v:shape>
                <v:line id="_x0000_s1082" style="position:absolute;flip:x" from="4191,3413" to="5271,3413"/>
              </v:group>
            </v:group>
            <w10:wrap anchorx="page"/>
          </v:group>
        </w:pict>
      </w:r>
      <w:r>
        <w:rPr>
          <w:rtl/>
          <w:lang w:bidi="ar-EG"/>
        </w:rPr>
        <w:t xml:space="preserve">7- الثبات بالتجزئة النصفية = 1- </w:t>
      </w:r>
      <w:r>
        <w:rPr>
          <w:rtl/>
          <w:lang w:bidi="ar-EG"/>
        </w:rPr>
        <w:tab/>
      </w:r>
      <w:r>
        <w:rPr>
          <w:rtl/>
          <w:lang w:bidi="ar-EG"/>
        </w:rPr>
        <w:tab/>
      </w:r>
      <w:r>
        <w:rPr>
          <w:rFonts w:hint="cs"/>
          <w:rtl/>
          <w:lang w:bidi="ar-EG"/>
        </w:rPr>
        <w:tab/>
      </w:r>
      <w:r>
        <w:rPr>
          <w:rFonts w:hint="cs"/>
          <w:rtl/>
        </w:rPr>
        <w:t xml:space="preserve">            </w:t>
      </w:r>
    </w:p>
    <w:p w:rsidR="00FD6D07" w:rsidRDefault="00FD6D07">
      <w:pPr>
        <w:jc w:val="lowKashida"/>
        <w:rPr>
          <w:rFonts w:hint="cs"/>
          <w:rtl/>
          <w:lang w:bidi="ar-EG"/>
        </w:rPr>
      </w:pPr>
      <w:r>
        <w:rPr>
          <w:rFonts w:hint="cs"/>
          <w:noProof/>
          <w:rtl/>
        </w:rPr>
        <w:pict>
          <v:shape id="_x0000_s1084" type="#_x0000_t202" style="position:absolute;left:0;text-align:left;margin-left:162.15pt;margin-top:14.95pt;width:78.6pt;height:27pt;z-index:251662336" o:regroupid="1" filled="f" stroked="f">
            <v:textbox style="mso-next-textbox:#_x0000_s1084" inset="0,0,0,0">
              <w:txbxContent>
                <w:p w:rsidR="00FD6D07" w:rsidRDefault="00FD6D07">
                  <w:pPr>
                    <w:jc w:val="center"/>
                    <w:rPr>
                      <w:sz w:val="18"/>
                      <w:szCs w:val="18"/>
                    </w:rPr>
                  </w:pPr>
                  <w:r>
                    <w:rPr>
                      <w:sz w:val="18"/>
                      <w:szCs w:val="18"/>
                      <w:rtl/>
                      <w:lang w:bidi="ar-EG"/>
                    </w:rPr>
                    <w:t>مجـ س ص -</w:t>
                  </w:r>
                </w:p>
              </w:txbxContent>
            </v:textbox>
            <w10:wrap anchorx="page"/>
          </v:shape>
        </w:pict>
      </w:r>
      <w:r>
        <w:rPr>
          <w:rFonts w:hint="cs"/>
          <w:noProof/>
          <w:rtl/>
        </w:rPr>
        <w:pict>
          <v:group id="_x0000_s1067" style="position:absolute;left:0;text-align:left;margin-left:84.9pt;margin-top:6.05pt;width:83.85pt;height:36pt;z-index:251659264" coordorigin="4041,2378" coordsize="1677,720" o:regroupid="1">
            <v:shape id="_x0000_s1068" type="#_x0000_t202" style="position:absolute;left:4041;top:2378;width:1677;height:720" filled="f" stroked="f">
              <v:textbox style="mso-next-textbox:#_x0000_s1068" inset="0,0,0,0">
                <w:txbxContent>
                  <w:p w:rsidR="00FD6D07" w:rsidRDefault="00FD6D07">
                    <w:pPr>
                      <w:jc w:val="center"/>
                      <w:rPr>
                        <w:sz w:val="18"/>
                        <w:szCs w:val="18"/>
                        <w:rtl/>
                        <w:lang w:bidi="ar-EG"/>
                      </w:rPr>
                    </w:pPr>
                    <w:r>
                      <w:rPr>
                        <w:sz w:val="18"/>
                        <w:szCs w:val="18"/>
                        <w:rtl/>
                        <w:lang w:bidi="ar-EG"/>
                      </w:rPr>
                      <w:t>مجـ س × مجـ ص</w:t>
                    </w:r>
                  </w:p>
                  <w:p w:rsidR="00FD6D07" w:rsidRDefault="00FD6D07">
                    <w:pPr>
                      <w:jc w:val="center"/>
                      <w:rPr>
                        <w:sz w:val="18"/>
                        <w:szCs w:val="18"/>
                        <w:lang w:bidi="ar-EG"/>
                      </w:rPr>
                    </w:pPr>
                    <w:r>
                      <w:rPr>
                        <w:sz w:val="18"/>
                        <w:szCs w:val="18"/>
                        <w:rtl/>
                        <w:lang w:bidi="ar-EG"/>
                      </w:rPr>
                      <w:t>ن</w:t>
                    </w:r>
                  </w:p>
                </w:txbxContent>
              </v:textbox>
            </v:shape>
            <v:line id="_x0000_s1069" style="position:absolute;flip:x" from="4041,2768" to="5718,2768"/>
            <w10:wrap anchorx="page"/>
          </v:group>
        </w:pict>
      </w:r>
    </w:p>
    <w:p w:rsidR="00FD6D07" w:rsidRDefault="00FD6D07">
      <w:pPr>
        <w:jc w:val="lowKashida"/>
        <w:rPr>
          <w:rtl/>
          <w:lang w:bidi="ar-EG"/>
        </w:rPr>
      </w:pPr>
      <w:r>
        <w:rPr>
          <w:noProof/>
          <w:rtl/>
        </w:rPr>
        <w:pict>
          <v:line id="_x0000_s1088" style="position:absolute;left:0;text-align:left;flip:x;z-index:251664384" from="9pt,9.85pt" to="281.25pt,9.85pt" o:regroupid="1">
            <w10:wrap anchorx="page"/>
          </v:line>
        </w:pict>
      </w:r>
      <w:r>
        <w:rPr>
          <w:noProof/>
          <w:rtl/>
        </w:rPr>
        <w:pict>
          <v:line id="_x0000_s1083" style="position:absolute;left:0;text-align:left;flip:x;z-index:251661312" from="24.75pt,15.85pt" to="283.5pt,15.85pt" o:regroupid="2">
            <w10:wrap anchorx="page"/>
          </v:line>
        </w:pict>
      </w:r>
      <w:r>
        <w:rPr>
          <w:noProof/>
          <w:rtl/>
        </w:rPr>
        <w:pict>
          <v:group id="_x0000_s1085" style="position:absolute;left:0;text-align:left;margin-left:284.25pt;margin-top:15.85pt;width:10.5pt;height:32.15pt;z-index:251663360" coordorigin="9441,4941" coordsize="249,900" o:regroupid="1">
            <v:line id="_x0000_s1086" style="position:absolute" from="9441,4941" to="9621,5841"/>
            <v:line id="_x0000_s1087" style="position:absolute;flip:y" from="9621,5295" to="9690,5841"/>
            <w10:wrap anchorx="page"/>
          </v:group>
        </w:pict>
      </w:r>
      <w:r>
        <w:rPr>
          <w:rtl/>
          <w:lang w:bidi="ar-EG"/>
        </w:rPr>
        <w:t xml:space="preserve">8- </w:t>
      </w:r>
      <w:r>
        <w:rPr>
          <w:rFonts w:hint="cs"/>
          <w:rtl/>
          <w:lang w:bidi="ar-EG"/>
        </w:rPr>
        <w:t>معامل ا</w:t>
      </w:r>
      <w:r>
        <w:rPr>
          <w:rFonts w:hint="cs"/>
          <w:rtl/>
        </w:rPr>
        <w:t>لا</w:t>
      </w:r>
      <w:r>
        <w:rPr>
          <w:rFonts w:hint="cs"/>
          <w:rtl/>
          <w:lang w:bidi="ar-EG"/>
        </w:rPr>
        <w:t xml:space="preserve">رتباط  </w:t>
      </w:r>
      <w:r>
        <w:rPr>
          <w:rtl/>
          <w:lang w:bidi="ar-EG"/>
        </w:rPr>
        <w:t xml:space="preserve">= </w:t>
      </w:r>
    </w:p>
    <w:p w:rsidR="00FD6D07" w:rsidRDefault="00FD6D07">
      <w:pPr>
        <w:jc w:val="lowKashida"/>
        <w:rPr>
          <w:rtl/>
          <w:lang w:bidi="ar-EG"/>
        </w:rPr>
      </w:pPr>
    </w:p>
    <w:p w:rsidR="00FD6D07" w:rsidRDefault="00FD6D07">
      <w:pPr>
        <w:jc w:val="lowKashida"/>
        <w:rPr>
          <w:rFonts w:cs="Arabic Transparent" w:hint="cs"/>
          <w:b/>
          <w:bCs/>
          <w:rtl/>
          <w:lang w:bidi="ar-EG"/>
        </w:rPr>
      </w:pPr>
      <w:r>
        <w:rPr>
          <w:rtl/>
          <w:lang w:bidi="ar-EG"/>
        </w:rPr>
        <w:tab/>
      </w:r>
      <w:r>
        <w:rPr>
          <w:rFonts w:cs="Arabic Transparent" w:hint="cs"/>
          <w:b/>
          <w:bCs/>
          <w:rtl/>
          <w:lang w:bidi="ar-EG"/>
        </w:rPr>
        <w:t>عرض ومناقشة النتائج :</w:t>
      </w:r>
    </w:p>
    <w:p w:rsidR="00FD6D07" w:rsidRDefault="00FD6D07">
      <w:pPr>
        <w:ind w:left="0"/>
        <w:jc w:val="lowKashida"/>
        <w:rPr>
          <w:rFonts w:cs="Arabic Transparent" w:hint="cs"/>
          <w:b/>
          <w:bCs/>
          <w:rtl/>
          <w:lang w:bidi="ar-EG"/>
        </w:rPr>
      </w:pPr>
      <w:r>
        <w:rPr>
          <w:rFonts w:cs="Arabic Transparent" w:hint="cs"/>
          <w:b/>
          <w:bCs/>
          <w:rtl/>
          <w:lang w:bidi="ar-EG"/>
        </w:rPr>
        <w:t xml:space="preserve">أولا : </w:t>
      </w:r>
      <w:r>
        <w:rPr>
          <w:rFonts w:cs="Arabic Transparent"/>
          <w:b/>
          <w:bCs/>
          <w:rtl/>
          <w:lang w:bidi="ar-EG"/>
        </w:rPr>
        <w:t xml:space="preserve">بناء اختبار </w:t>
      </w:r>
      <w:r>
        <w:rPr>
          <w:rFonts w:cs="Arabic Transparent" w:hint="cs"/>
          <w:b/>
          <w:bCs/>
          <w:rtl/>
        </w:rPr>
        <w:t>الكفايات الإدارية لتقويم الطالب المعلم</w:t>
      </w:r>
      <w:r>
        <w:rPr>
          <w:rFonts w:cs="Arabic Transparent" w:hint="cs"/>
          <w:b/>
          <w:bCs/>
          <w:rtl/>
          <w:lang w:bidi="ar-EG"/>
        </w:rPr>
        <w:t xml:space="preserve"> </w:t>
      </w:r>
      <w:r>
        <w:rPr>
          <w:rFonts w:cs="Arabic Transparent"/>
          <w:b/>
          <w:bCs/>
          <w:rtl/>
          <w:lang w:bidi="ar-EG"/>
        </w:rPr>
        <w:t>:</w:t>
      </w:r>
    </w:p>
    <w:p w:rsidR="00FD6D07" w:rsidRDefault="00FD6D07">
      <w:pPr>
        <w:ind w:left="0"/>
        <w:jc w:val="lowKashida"/>
        <w:rPr>
          <w:rFonts w:cs="Arabic Transparent"/>
          <w:b/>
          <w:bCs/>
          <w:rtl/>
          <w:lang w:bidi="ar-EG"/>
        </w:rPr>
      </w:pPr>
      <w:r>
        <w:rPr>
          <w:rFonts w:cs="Arabic Transparent"/>
          <w:b/>
          <w:bCs/>
          <w:rtl/>
          <w:lang w:bidi="ar-EG"/>
        </w:rPr>
        <w:t xml:space="preserve">خطوات بناء اختبار </w:t>
      </w:r>
      <w:r>
        <w:rPr>
          <w:rFonts w:cs="Arabic Transparent" w:hint="cs"/>
          <w:b/>
          <w:bCs/>
          <w:rtl/>
        </w:rPr>
        <w:t>الكفايات الإدارية لتقويم الطالب المعلم</w:t>
      </w:r>
      <w:r>
        <w:rPr>
          <w:rFonts w:cs="Arabic Transparent" w:hint="cs"/>
          <w:b/>
          <w:bCs/>
          <w:rtl/>
          <w:lang w:bidi="ar-EG"/>
        </w:rPr>
        <w:t xml:space="preserve"> </w:t>
      </w:r>
      <w:r>
        <w:rPr>
          <w:rFonts w:cs="Arabic Transparent"/>
          <w:b/>
          <w:bCs/>
          <w:rtl/>
          <w:lang w:bidi="ar-EG"/>
        </w:rPr>
        <w:t>:</w:t>
      </w:r>
    </w:p>
    <w:p w:rsidR="00FD6D07" w:rsidRDefault="00FD6D07">
      <w:pPr>
        <w:ind w:left="0"/>
        <w:jc w:val="lowKashida"/>
        <w:rPr>
          <w:rFonts w:cs="Arabic Transparent" w:hint="cs"/>
          <w:rtl/>
          <w:lang w:bidi="ar-EG"/>
        </w:rPr>
      </w:pPr>
      <w:r>
        <w:rPr>
          <w:rFonts w:cs="Arabic Transparent"/>
          <w:rtl/>
          <w:lang w:bidi="ar-EG"/>
        </w:rPr>
        <w:tab/>
        <w:t xml:space="preserve">لبناء اختبار </w:t>
      </w:r>
      <w:r>
        <w:rPr>
          <w:rFonts w:cs="Arabic Transparent" w:hint="cs"/>
          <w:rtl/>
          <w:lang w:bidi="ar-EG"/>
        </w:rPr>
        <w:t>الكفايات الإدارية لتقويم الطالب المعلم</w:t>
      </w:r>
      <w:r>
        <w:rPr>
          <w:rFonts w:cs="Arabic Transparent"/>
          <w:rtl/>
          <w:lang w:bidi="ar-EG"/>
        </w:rPr>
        <w:t xml:space="preserve"> قام الباحث</w:t>
      </w:r>
      <w:r>
        <w:rPr>
          <w:rFonts w:cs="Arabic Transparent" w:hint="cs"/>
          <w:rtl/>
          <w:lang w:bidi="ar-EG"/>
        </w:rPr>
        <w:t>ان</w:t>
      </w:r>
      <w:r>
        <w:rPr>
          <w:rFonts w:cs="Arabic Transparent"/>
          <w:rtl/>
          <w:lang w:bidi="ar-EG"/>
        </w:rPr>
        <w:t xml:space="preserve"> بالإطلاع على</w:t>
      </w:r>
      <w:r>
        <w:rPr>
          <w:rFonts w:cs="Arabic Transparent" w:hint="cs"/>
          <w:rtl/>
          <w:lang w:bidi="ar-EG"/>
        </w:rPr>
        <w:t xml:space="preserve"> بعض</w:t>
      </w:r>
      <w:r>
        <w:rPr>
          <w:rFonts w:cs="Arabic Transparent"/>
          <w:rtl/>
          <w:lang w:bidi="ar-EG"/>
        </w:rPr>
        <w:t xml:space="preserve"> الدراسات والبحوث والمجلات العل</w:t>
      </w:r>
      <w:r>
        <w:rPr>
          <w:rFonts w:cs="Arabic Transparent" w:hint="cs"/>
          <w:rtl/>
          <w:lang w:bidi="ar-EG"/>
        </w:rPr>
        <w:t>م</w:t>
      </w:r>
      <w:r>
        <w:rPr>
          <w:rFonts w:cs="Arabic Transparent"/>
          <w:rtl/>
          <w:lang w:bidi="ar-EG"/>
        </w:rPr>
        <w:t xml:space="preserve">ية والمراجع المتخصصة العربية والأجنبية فى بناء الاختبارات بصفة عامة ، وفى مجال </w:t>
      </w:r>
      <w:r>
        <w:rPr>
          <w:rFonts w:cs="Arabic Transparent" w:hint="cs"/>
          <w:rtl/>
          <w:lang w:bidi="ar-EG"/>
        </w:rPr>
        <w:t xml:space="preserve">الإدارة وطرق </w:t>
      </w:r>
      <w:r>
        <w:rPr>
          <w:rFonts w:cs="Arabic Transparent"/>
          <w:rtl/>
          <w:lang w:bidi="ar-EG"/>
        </w:rPr>
        <w:t>التدريس بصفة خاصة ، وفيما يلى خطوات بناء الاختبار.</w:t>
      </w:r>
    </w:p>
    <w:p w:rsidR="00FD6D07" w:rsidRDefault="00FD6D07">
      <w:pPr>
        <w:ind w:left="0"/>
        <w:jc w:val="lowKashida"/>
        <w:rPr>
          <w:rFonts w:cs="Arabic Transparent"/>
          <w:rtl/>
          <w:lang w:bidi="ar-EG"/>
        </w:rPr>
      </w:pPr>
      <w:r>
        <w:rPr>
          <w:rFonts w:cs="Arabic Transparent"/>
          <w:b/>
          <w:bCs/>
          <w:rtl/>
          <w:lang w:bidi="ar-EG"/>
        </w:rPr>
        <w:t>1- تحليل المحتوى</w:t>
      </w:r>
      <w:r>
        <w:rPr>
          <w:rFonts w:cs="Arabic Transparent" w:hint="cs"/>
          <w:b/>
          <w:bCs/>
          <w:rtl/>
          <w:lang w:bidi="ar-EG"/>
        </w:rPr>
        <w:t xml:space="preserve"> </w:t>
      </w:r>
      <w:r>
        <w:rPr>
          <w:rFonts w:cs="Arabic Transparent"/>
          <w:b/>
          <w:bCs/>
          <w:rtl/>
          <w:lang w:bidi="ar-EG"/>
        </w:rPr>
        <w:t>:</w:t>
      </w:r>
    </w:p>
    <w:p w:rsidR="00FD6D07" w:rsidRDefault="00FD6D07">
      <w:pPr>
        <w:ind w:left="0"/>
        <w:jc w:val="lowKashida"/>
        <w:rPr>
          <w:rFonts w:cs="Arabic Transparent" w:hint="cs"/>
          <w:rtl/>
          <w:lang w:bidi="ar-EG"/>
        </w:rPr>
      </w:pPr>
      <w:r>
        <w:rPr>
          <w:rFonts w:cs="Arabic Transparent"/>
          <w:rtl/>
          <w:lang w:bidi="ar-EG"/>
        </w:rPr>
        <w:tab/>
        <w:t>قام الباحث</w:t>
      </w:r>
      <w:r>
        <w:rPr>
          <w:rFonts w:cs="Arabic Transparent" w:hint="cs"/>
          <w:rtl/>
          <w:lang w:bidi="ar-EG"/>
        </w:rPr>
        <w:t>ان</w:t>
      </w:r>
      <w:r>
        <w:rPr>
          <w:rFonts w:cs="Arabic Transparent"/>
          <w:rtl/>
          <w:lang w:bidi="ar-EG"/>
        </w:rPr>
        <w:t xml:space="preserve"> بتحليل المتاح من البحوث والمؤلفات الخاصة </w:t>
      </w:r>
      <w:r>
        <w:rPr>
          <w:rFonts w:cs="Arabic Transparent" w:hint="cs"/>
          <w:rtl/>
          <w:lang w:bidi="ar-EG"/>
        </w:rPr>
        <w:t>بالإدارة و</w:t>
      </w:r>
      <w:r>
        <w:rPr>
          <w:rFonts w:cs="Arabic Transparent"/>
          <w:rtl/>
          <w:lang w:bidi="ar-EG"/>
        </w:rPr>
        <w:t>تدريس التربية الرياضية مراجع أرقام (</w:t>
      </w:r>
      <w:r>
        <w:rPr>
          <w:rFonts w:cs="Arabic Transparent" w:hint="cs"/>
          <w:rtl/>
          <w:lang w:bidi="ar-EG"/>
        </w:rPr>
        <w:t>1</w:t>
      </w:r>
      <w:r>
        <w:rPr>
          <w:rFonts w:cs="Arabic Transparent"/>
          <w:rtl/>
          <w:lang w:bidi="ar-EG"/>
        </w:rPr>
        <w:t xml:space="preserve"> ، </w:t>
      </w:r>
      <w:r>
        <w:rPr>
          <w:rFonts w:cs="Arabic Transparent" w:hint="cs"/>
          <w:rtl/>
          <w:lang w:bidi="ar-EG"/>
        </w:rPr>
        <w:t>4</w:t>
      </w:r>
      <w:r>
        <w:rPr>
          <w:rFonts w:cs="Arabic Transparent"/>
          <w:rtl/>
          <w:lang w:bidi="ar-EG"/>
        </w:rPr>
        <w:t xml:space="preserve">، </w:t>
      </w:r>
      <w:r>
        <w:rPr>
          <w:rFonts w:cs="Arabic Transparent" w:hint="cs"/>
          <w:rtl/>
          <w:lang w:bidi="ar-EG"/>
        </w:rPr>
        <w:t>6</w:t>
      </w:r>
      <w:r>
        <w:rPr>
          <w:rFonts w:cs="Arabic Transparent"/>
          <w:rtl/>
          <w:lang w:bidi="ar-EG"/>
        </w:rPr>
        <w:t xml:space="preserve">، </w:t>
      </w:r>
      <w:r>
        <w:rPr>
          <w:rFonts w:cs="Arabic Transparent" w:hint="cs"/>
          <w:rtl/>
          <w:lang w:bidi="ar-EG"/>
        </w:rPr>
        <w:t>13</w:t>
      </w:r>
      <w:r>
        <w:rPr>
          <w:rFonts w:cs="Arabic Transparent"/>
          <w:rtl/>
          <w:lang w:bidi="ar-EG"/>
        </w:rPr>
        <w:t xml:space="preserve">، </w:t>
      </w:r>
      <w:r>
        <w:rPr>
          <w:rFonts w:cs="Arabic Transparent" w:hint="cs"/>
          <w:rtl/>
          <w:lang w:bidi="ar-EG"/>
        </w:rPr>
        <w:t>15</w:t>
      </w:r>
      <w:r>
        <w:rPr>
          <w:rFonts w:cs="Arabic Transparent"/>
          <w:rtl/>
          <w:lang w:bidi="ar-EG"/>
        </w:rPr>
        <w:t xml:space="preserve">، </w:t>
      </w:r>
      <w:r>
        <w:rPr>
          <w:rFonts w:cs="Arabic Transparent" w:hint="cs"/>
          <w:rtl/>
          <w:lang w:bidi="ar-EG"/>
        </w:rPr>
        <w:t>16</w:t>
      </w:r>
      <w:r>
        <w:rPr>
          <w:rFonts w:cs="Arabic Transparent"/>
          <w:rtl/>
          <w:lang w:bidi="ar-EG"/>
        </w:rPr>
        <w:t xml:space="preserve">، </w:t>
      </w:r>
      <w:r>
        <w:rPr>
          <w:rFonts w:cs="Arabic Transparent" w:hint="cs"/>
          <w:rtl/>
          <w:lang w:bidi="ar-EG"/>
        </w:rPr>
        <w:t>21 ، 23</w:t>
      </w:r>
      <w:r>
        <w:rPr>
          <w:rFonts w:cs="Arabic Transparent"/>
          <w:rtl/>
          <w:lang w:bidi="ar-EG"/>
        </w:rPr>
        <w:t>)</w:t>
      </w:r>
      <w:r>
        <w:rPr>
          <w:rFonts w:cs="Arabic Transparent" w:hint="cs"/>
          <w:rtl/>
          <w:lang w:bidi="ar-EG"/>
        </w:rPr>
        <w:t xml:space="preserve"> </w:t>
      </w:r>
      <w:r>
        <w:rPr>
          <w:rFonts w:cs="Arabic Transparent"/>
          <w:rtl/>
          <w:lang w:bidi="ar-EG"/>
        </w:rPr>
        <w:t xml:space="preserve">وذلك </w:t>
      </w:r>
      <w:r>
        <w:rPr>
          <w:rFonts w:cs="Arabic Transparent" w:hint="cs"/>
          <w:rtl/>
          <w:lang w:bidi="ar-EG"/>
        </w:rPr>
        <w:t>ب</w:t>
      </w:r>
      <w:r>
        <w:rPr>
          <w:rFonts w:cs="Arabic Transparent"/>
          <w:rtl/>
          <w:lang w:bidi="ar-EG"/>
        </w:rPr>
        <w:t>هدف تحديد أهم المحاور المناسب</w:t>
      </w:r>
      <w:r>
        <w:rPr>
          <w:rFonts w:cs="Arabic Transparent" w:hint="cs"/>
          <w:rtl/>
          <w:lang w:bidi="ar-EG"/>
        </w:rPr>
        <w:t xml:space="preserve"> </w:t>
      </w:r>
      <w:r>
        <w:rPr>
          <w:rFonts w:cs="Arabic Transparent"/>
          <w:rtl/>
          <w:lang w:bidi="ar-EG"/>
        </w:rPr>
        <w:t>.</w:t>
      </w:r>
    </w:p>
    <w:p w:rsidR="00FD6D07" w:rsidRDefault="00FD6D07">
      <w:pPr>
        <w:ind w:left="0"/>
        <w:jc w:val="lowKashida"/>
        <w:rPr>
          <w:rFonts w:cs="Arabic Transparent"/>
          <w:b/>
          <w:bCs/>
          <w:rtl/>
          <w:lang w:bidi="ar-EG"/>
        </w:rPr>
      </w:pPr>
      <w:r>
        <w:rPr>
          <w:rFonts w:cs="Arabic Transparent" w:hint="cs"/>
          <w:b/>
          <w:bCs/>
          <w:rtl/>
          <w:lang w:bidi="ar-EG"/>
        </w:rPr>
        <w:t>2</w:t>
      </w:r>
      <w:r>
        <w:rPr>
          <w:rFonts w:cs="Arabic Transparent"/>
          <w:b/>
          <w:bCs/>
          <w:rtl/>
          <w:lang w:bidi="ar-EG"/>
        </w:rPr>
        <w:t xml:space="preserve">- تحديد </w:t>
      </w:r>
      <w:r>
        <w:rPr>
          <w:rFonts w:cs="Arabic Transparent" w:hint="cs"/>
          <w:b/>
          <w:bCs/>
          <w:rtl/>
          <w:lang w:bidi="ar-EG"/>
        </w:rPr>
        <w:t>محاور</w:t>
      </w:r>
      <w:r>
        <w:rPr>
          <w:rFonts w:cs="Arabic Transparent"/>
          <w:b/>
          <w:bCs/>
          <w:rtl/>
          <w:lang w:bidi="ar-EG"/>
        </w:rPr>
        <w:t xml:space="preserve"> الاختبار:</w:t>
      </w:r>
    </w:p>
    <w:p w:rsidR="00FD6D07" w:rsidRDefault="00FD6D07">
      <w:pPr>
        <w:ind w:left="0"/>
        <w:jc w:val="lowKashida"/>
        <w:rPr>
          <w:rFonts w:cs="Arabic Transparent"/>
          <w:rtl/>
          <w:lang w:bidi="ar-EG"/>
        </w:rPr>
      </w:pPr>
      <w:r>
        <w:rPr>
          <w:rFonts w:cs="Arabic Transparent"/>
          <w:rtl/>
          <w:lang w:bidi="ar-EG"/>
        </w:rPr>
        <w:tab/>
      </w:r>
      <w:r>
        <w:rPr>
          <w:rFonts w:cs="Arabic Transparent" w:hint="cs"/>
          <w:rtl/>
          <w:lang w:bidi="ar-EG"/>
        </w:rPr>
        <w:t>قام الباحثان ب</w:t>
      </w:r>
      <w:r>
        <w:rPr>
          <w:rFonts w:cs="Arabic Transparent"/>
          <w:rtl/>
          <w:lang w:bidi="ar-EG"/>
        </w:rPr>
        <w:t xml:space="preserve">تحديد </w:t>
      </w:r>
      <w:r>
        <w:rPr>
          <w:rFonts w:cs="Arabic Transparent" w:hint="cs"/>
          <w:rtl/>
          <w:lang w:bidi="ar-EG"/>
        </w:rPr>
        <w:t>محاور</w:t>
      </w:r>
      <w:r>
        <w:rPr>
          <w:rFonts w:cs="Arabic Transparent"/>
          <w:rtl/>
          <w:lang w:bidi="ar-EG"/>
        </w:rPr>
        <w:t xml:space="preserve"> الاختبار من خلال القراءات النظرية للبحوث والمراجع العلمية المتخصصة </w:t>
      </w:r>
      <w:r>
        <w:rPr>
          <w:rFonts w:cs="Arabic Transparent" w:hint="cs"/>
          <w:rtl/>
          <w:lang w:bidi="ar-EG"/>
        </w:rPr>
        <w:t>و</w:t>
      </w:r>
      <w:r>
        <w:rPr>
          <w:rFonts w:cs="Arabic Transparent"/>
          <w:rtl/>
          <w:lang w:bidi="ar-EG"/>
        </w:rPr>
        <w:t>تم</w:t>
      </w:r>
      <w:r>
        <w:rPr>
          <w:rFonts w:cs="Arabic Transparent" w:hint="cs"/>
          <w:rtl/>
          <w:lang w:bidi="ar-EG"/>
        </w:rPr>
        <w:t xml:space="preserve"> تحديد </w:t>
      </w:r>
      <w:r>
        <w:rPr>
          <w:rFonts w:cs="Arabic Transparent"/>
          <w:rtl/>
          <w:lang w:bidi="ar-EG"/>
        </w:rPr>
        <w:t>ال</w:t>
      </w:r>
      <w:r>
        <w:rPr>
          <w:rFonts w:cs="Arabic Transparent" w:hint="cs"/>
          <w:rtl/>
          <w:lang w:bidi="ar-EG"/>
        </w:rPr>
        <w:t>محاور</w:t>
      </w:r>
      <w:r>
        <w:rPr>
          <w:rFonts w:cs="Arabic Transparent"/>
          <w:rtl/>
          <w:lang w:bidi="ar-EG"/>
        </w:rPr>
        <w:t xml:space="preserve"> </w:t>
      </w:r>
      <w:r>
        <w:rPr>
          <w:rFonts w:cs="Arabic Transparent" w:hint="cs"/>
          <w:rtl/>
          <w:lang w:bidi="ar-EG"/>
        </w:rPr>
        <w:t xml:space="preserve">التالية </w:t>
      </w:r>
      <w:r>
        <w:rPr>
          <w:rFonts w:cs="Arabic Transparent"/>
          <w:rtl/>
          <w:lang w:bidi="ar-EG"/>
        </w:rPr>
        <w:t>:</w:t>
      </w:r>
    </w:p>
    <w:p w:rsidR="00FD6D07" w:rsidRDefault="00FD6D07">
      <w:pPr>
        <w:tabs>
          <w:tab w:val="left" w:pos="4004"/>
        </w:tabs>
        <w:spacing w:line="228" w:lineRule="auto"/>
        <w:ind w:left="44"/>
        <w:jc w:val="lowKashida"/>
        <w:rPr>
          <w:rFonts w:cs="Arabic Transparent" w:hint="cs"/>
          <w:rtl/>
          <w:lang w:bidi="ar-EG"/>
        </w:rPr>
      </w:pPr>
      <w:r>
        <w:rPr>
          <w:rFonts w:cs="Arabic Transparent"/>
          <w:rtl/>
          <w:lang w:bidi="ar-EG"/>
        </w:rPr>
        <w:t xml:space="preserve">- </w:t>
      </w:r>
      <w:r>
        <w:rPr>
          <w:rFonts w:cs="Arabic Transparent" w:hint="cs"/>
          <w:rtl/>
          <w:lang w:bidi="ar-EG"/>
        </w:rPr>
        <w:t xml:space="preserve">المحور الأول : التخطيط للدرس </w:t>
      </w:r>
      <w:r>
        <w:rPr>
          <w:rFonts w:cs="Arabic Transparent"/>
          <w:rtl/>
          <w:lang w:bidi="ar-EG"/>
        </w:rPr>
        <w:t>.</w:t>
      </w:r>
      <w:r>
        <w:rPr>
          <w:rFonts w:cs="Arabic Transparent" w:hint="cs"/>
          <w:rtl/>
          <w:lang w:bidi="ar-EG"/>
        </w:rPr>
        <w:t xml:space="preserve">     </w:t>
      </w:r>
      <w:r>
        <w:rPr>
          <w:rFonts w:cs="Arabic Transparent"/>
          <w:rtl/>
          <w:lang w:bidi="ar-EG"/>
        </w:rPr>
        <w:tab/>
        <w:t xml:space="preserve">- </w:t>
      </w:r>
      <w:r>
        <w:rPr>
          <w:rFonts w:cs="Arabic Transparent" w:hint="cs"/>
          <w:rtl/>
          <w:lang w:bidi="ar-EG"/>
        </w:rPr>
        <w:t>المحور الثانى : إدارة الدرس 0</w:t>
      </w:r>
    </w:p>
    <w:p w:rsidR="00FD6D07" w:rsidRDefault="00FD6D07">
      <w:pPr>
        <w:tabs>
          <w:tab w:val="left" w:pos="4004"/>
        </w:tabs>
        <w:spacing w:line="228" w:lineRule="auto"/>
        <w:ind w:left="44"/>
        <w:jc w:val="lowKashida"/>
        <w:rPr>
          <w:rFonts w:cs="Arabic Transparent"/>
          <w:rtl/>
          <w:lang w:bidi="ar-EG"/>
        </w:rPr>
      </w:pPr>
      <w:r>
        <w:rPr>
          <w:rFonts w:cs="Arabic Transparent"/>
          <w:rtl/>
          <w:lang w:bidi="ar-EG"/>
        </w:rPr>
        <w:t xml:space="preserve">- </w:t>
      </w:r>
      <w:r>
        <w:rPr>
          <w:rFonts w:cs="Arabic Transparent" w:hint="cs"/>
          <w:rtl/>
          <w:lang w:bidi="ar-EG"/>
        </w:rPr>
        <w:t>المحور الثالث : الإعداد للدرس 0</w:t>
      </w:r>
      <w:r>
        <w:rPr>
          <w:rFonts w:cs="Arabic Transparent"/>
          <w:rtl/>
          <w:lang w:bidi="ar-EG"/>
        </w:rPr>
        <w:tab/>
        <w:t xml:space="preserve">- </w:t>
      </w:r>
      <w:r>
        <w:rPr>
          <w:rFonts w:cs="Arabic Transparent" w:hint="cs"/>
          <w:rtl/>
          <w:lang w:bidi="ar-EG"/>
        </w:rPr>
        <w:t xml:space="preserve">المحور الرابع : تنفيذ الدرس </w:t>
      </w:r>
      <w:r>
        <w:rPr>
          <w:rFonts w:cs="Arabic Transparent"/>
          <w:rtl/>
          <w:lang w:bidi="ar-EG"/>
        </w:rPr>
        <w:t>.</w:t>
      </w:r>
    </w:p>
    <w:p w:rsidR="00FD6D07" w:rsidRDefault="00FD6D07">
      <w:pPr>
        <w:tabs>
          <w:tab w:val="left" w:pos="4004"/>
        </w:tabs>
        <w:spacing w:line="228" w:lineRule="auto"/>
        <w:ind w:left="44"/>
        <w:jc w:val="lowKashida"/>
        <w:rPr>
          <w:rFonts w:cs="Arabic Transparent" w:hint="cs"/>
          <w:rtl/>
          <w:lang w:bidi="ar-EG"/>
        </w:rPr>
      </w:pPr>
      <w:r>
        <w:rPr>
          <w:rFonts w:cs="Arabic Transparent" w:hint="cs"/>
          <w:rtl/>
          <w:lang w:bidi="ar-EG"/>
        </w:rPr>
        <w:t>-</w:t>
      </w:r>
      <w:r>
        <w:rPr>
          <w:rFonts w:cs="Arabic Transparent"/>
          <w:rtl/>
          <w:lang w:bidi="ar-EG"/>
        </w:rPr>
        <w:t xml:space="preserve"> </w:t>
      </w:r>
      <w:r>
        <w:rPr>
          <w:rFonts w:cs="Arabic Transparent" w:hint="cs"/>
          <w:rtl/>
          <w:lang w:bidi="ar-EG"/>
        </w:rPr>
        <w:t>المحور الخامس : تقويم الدرس 0</w:t>
      </w:r>
    </w:p>
    <w:p w:rsidR="00FD6D07" w:rsidRDefault="00FD6D07">
      <w:pPr>
        <w:ind w:left="0"/>
        <w:jc w:val="lowKashida"/>
        <w:rPr>
          <w:rFonts w:cs="Arabic Transparent" w:hint="cs"/>
          <w:b/>
          <w:bCs/>
          <w:rtl/>
          <w:lang w:bidi="ar-EG"/>
        </w:rPr>
      </w:pPr>
      <w:r>
        <w:rPr>
          <w:rFonts w:cs="Arabic Transparent" w:hint="cs"/>
          <w:b/>
          <w:bCs/>
          <w:rtl/>
          <w:lang w:bidi="ar-EG"/>
        </w:rPr>
        <w:t xml:space="preserve">3- </w:t>
      </w:r>
      <w:r>
        <w:rPr>
          <w:rFonts w:cs="Arabic Transparent"/>
          <w:b/>
          <w:bCs/>
          <w:rtl/>
          <w:lang w:bidi="ar-EG"/>
        </w:rPr>
        <w:t xml:space="preserve">عرض </w:t>
      </w:r>
      <w:r>
        <w:rPr>
          <w:rFonts w:cs="Arabic Transparent" w:hint="cs"/>
          <w:b/>
          <w:bCs/>
          <w:rtl/>
          <w:lang w:bidi="ar-EG"/>
        </w:rPr>
        <w:t>محاور</w:t>
      </w:r>
      <w:r>
        <w:rPr>
          <w:rFonts w:cs="Arabic Transparent"/>
          <w:b/>
          <w:bCs/>
          <w:rtl/>
          <w:lang w:bidi="ar-EG"/>
        </w:rPr>
        <w:t xml:space="preserve"> الاختبار على الخبراء</w:t>
      </w:r>
    </w:p>
    <w:p w:rsidR="00FD6D07" w:rsidRDefault="00FD6D07">
      <w:pPr>
        <w:ind w:left="0"/>
        <w:jc w:val="lowKashida"/>
        <w:rPr>
          <w:rFonts w:cs="Arabic Transparent"/>
          <w:rtl/>
          <w:lang w:bidi="ar-EG"/>
        </w:rPr>
      </w:pPr>
      <w:r>
        <w:rPr>
          <w:rFonts w:cs="Arabic Transparent"/>
          <w:rtl/>
          <w:lang w:bidi="ar-EG"/>
        </w:rPr>
        <w:tab/>
        <w:t>تم</w:t>
      </w:r>
      <w:r>
        <w:rPr>
          <w:rFonts w:cs="Arabic Transparent" w:hint="cs"/>
          <w:rtl/>
          <w:lang w:bidi="ar-EG"/>
        </w:rPr>
        <w:t xml:space="preserve"> عرض</w:t>
      </w:r>
      <w:r>
        <w:rPr>
          <w:rFonts w:cs="Arabic Transparent"/>
          <w:rtl/>
          <w:lang w:bidi="ar-EG"/>
        </w:rPr>
        <w:t xml:space="preserve"> </w:t>
      </w:r>
      <w:r>
        <w:rPr>
          <w:rFonts w:cs="Arabic Transparent" w:hint="cs"/>
          <w:rtl/>
          <w:lang w:bidi="ar-EG"/>
        </w:rPr>
        <w:t>محاور</w:t>
      </w:r>
      <w:r>
        <w:rPr>
          <w:rFonts w:cs="Arabic Transparent"/>
          <w:rtl/>
          <w:lang w:bidi="ar-EG"/>
        </w:rPr>
        <w:t xml:space="preserve"> الاختبار على الخبراء</w:t>
      </w:r>
      <w:r>
        <w:rPr>
          <w:rFonts w:cs="Arabic Transparent" w:hint="cs"/>
          <w:rtl/>
          <w:lang w:bidi="ar-EG"/>
        </w:rPr>
        <w:t xml:space="preserve"> </w:t>
      </w:r>
      <w:r>
        <w:rPr>
          <w:rFonts w:cs="Arabic Transparent"/>
          <w:rtl/>
          <w:lang w:bidi="ar-EG"/>
        </w:rPr>
        <w:t xml:space="preserve">الفترة من </w:t>
      </w:r>
      <w:r>
        <w:rPr>
          <w:rFonts w:cs="Arabic Transparent" w:hint="cs"/>
          <w:rtl/>
          <w:lang w:bidi="ar-EG"/>
        </w:rPr>
        <w:t>5</w:t>
      </w:r>
      <w:r>
        <w:rPr>
          <w:rFonts w:cs="Arabic Transparent"/>
          <w:rtl/>
          <w:lang w:bidi="ar-EG"/>
        </w:rPr>
        <w:t>/</w:t>
      </w:r>
      <w:r>
        <w:rPr>
          <w:rFonts w:cs="Arabic Transparent" w:hint="cs"/>
          <w:rtl/>
          <w:lang w:bidi="ar-EG"/>
        </w:rPr>
        <w:t>3</w:t>
      </w:r>
      <w:r>
        <w:rPr>
          <w:rFonts w:cs="Arabic Transparent"/>
          <w:rtl/>
          <w:lang w:bidi="ar-EG"/>
        </w:rPr>
        <w:t xml:space="preserve"> إلى </w:t>
      </w:r>
      <w:r>
        <w:rPr>
          <w:rFonts w:cs="Arabic Transparent" w:hint="cs"/>
          <w:rtl/>
          <w:lang w:bidi="ar-EG"/>
        </w:rPr>
        <w:t>16</w:t>
      </w:r>
      <w:r>
        <w:rPr>
          <w:rFonts w:cs="Arabic Transparent"/>
          <w:rtl/>
          <w:lang w:bidi="ar-EG"/>
        </w:rPr>
        <w:t>/</w:t>
      </w:r>
      <w:r>
        <w:rPr>
          <w:rFonts w:cs="Arabic Transparent" w:hint="cs"/>
          <w:rtl/>
          <w:lang w:bidi="ar-EG"/>
        </w:rPr>
        <w:t>3</w:t>
      </w:r>
      <w:r>
        <w:rPr>
          <w:rFonts w:cs="Arabic Transparent"/>
          <w:rtl/>
          <w:lang w:bidi="ar-EG"/>
        </w:rPr>
        <w:t>/200</w:t>
      </w:r>
      <w:r>
        <w:rPr>
          <w:rFonts w:cs="Arabic Transparent" w:hint="cs"/>
          <w:rtl/>
          <w:lang w:bidi="ar-EG"/>
        </w:rPr>
        <w:t>6</w:t>
      </w:r>
      <w:r>
        <w:rPr>
          <w:rFonts w:cs="Arabic Transparent"/>
          <w:rtl/>
          <w:lang w:bidi="ar-EG"/>
        </w:rPr>
        <w:t xml:space="preserve">م </w:t>
      </w:r>
      <w:r>
        <w:rPr>
          <w:rFonts w:cs="Arabic Transparent" w:hint="cs"/>
          <w:rtl/>
          <w:lang w:bidi="ar-EG"/>
        </w:rPr>
        <w:t>ب</w:t>
      </w:r>
      <w:r>
        <w:rPr>
          <w:rFonts w:cs="Arabic Transparent"/>
          <w:rtl/>
          <w:lang w:bidi="ar-EG"/>
        </w:rPr>
        <w:t xml:space="preserve">هدف عرض </w:t>
      </w:r>
      <w:r>
        <w:rPr>
          <w:rFonts w:cs="Arabic Transparent" w:hint="cs"/>
          <w:rtl/>
          <w:lang w:bidi="ar-EG"/>
        </w:rPr>
        <w:t>محاور</w:t>
      </w:r>
      <w:r>
        <w:rPr>
          <w:rFonts w:cs="Arabic Transparent"/>
          <w:rtl/>
          <w:lang w:bidi="ar-EG"/>
        </w:rPr>
        <w:t xml:space="preserve"> الاختبار على الخبراء المتخصصين فى مجال </w:t>
      </w:r>
      <w:r>
        <w:rPr>
          <w:rFonts w:cs="Arabic Transparent" w:hint="cs"/>
          <w:rtl/>
          <w:lang w:bidi="ar-EG"/>
        </w:rPr>
        <w:t xml:space="preserve">الإدارة </w:t>
      </w:r>
      <w:r>
        <w:rPr>
          <w:rFonts w:cs="Arabic Transparent"/>
          <w:rtl/>
          <w:lang w:bidi="ar-EG"/>
        </w:rPr>
        <w:t xml:space="preserve">وتدريس التربية الرياضية (ن = </w:t>
      </w:r>
      <w:r>
        <w:rPr>
          <w:rFonts w:cs="Arabic Transparent" w:hint="cs"/>
          <w:rtl/>
          <w:lang w:bidi="ar-EG"/>
        </w:rPr>
        <w:t>5</w:t>
      </w:r>
      <w:r>
        <w:rPr>
          <w:rFonts w:cs="Arabic Transparent"/>
          <w:rtl/>
          <w:lang w:bidi="ar-EG"/>
        </w:rPr>
        <w:t xml:space="preserve">) لإبداء </w:t>
      </w:r>
      <w:r>
        <w:rPr>
          <w:rFonts w:cs="Arabic Transparent" w:hint="cs"/>
          <w:rtl/>
          <w:lang w:bidi="ar-EG"/>
        </w:rPr>
        <w:t>الرأي</w:t>
      </w:r>
      <w:r>
        <w:rPr>
          <w:rFonts w:cs="Arabic Transparent"/>
          <w:rtl/>
          <w:lang w:bidi="ar-EG"/>
        </w:rPr>
        <w:t xml:space="preserve"> فى إضافة أو حذف أو ما يرونه مناسباً من محاور </w:t>
      </w:r>
      <w:r>
        <w:rPr>
          <w:rFonts w:cs="Arabic Transparent" w:hint="cs"/>
          <w:rtl/>
          <w:lang w:bidi="ar-EG"/>
        </w:rPr>
        <w:t>،</w:t>
      </w:r>
      <w:r>
        <w:rPr>
          <w:rFonts w:cs="Arabic Transparent"/>
          <w:rtl/>
          <w:lang w:bidi="ar-EG"/>
        </w:rPr>
        <w:t xml:space="preserve"> وقد اشترط الباحث</w:t>
      </w:r>
      <w:r>
        <w:rPr>
          <w:rFonts w:cs="Arabic Transparent" w:hint="cs"/>
          <w:rtl/>
          <w:lang w:bidi="ar-EG"/>
        </w:rPr>
        <w:t>ان</w:t>
      </w:r>
      <w:r>
        <w:rPr>
          <w:rFonts w:cs="Arabic Transparent"/>
          <w:rtl/>
          <w:lang w:bidi="ar-EG"/>
        </w:rPr>
        <w:t xml:space="preserve"> فى الخبير أن يكون </w:t>
      </w:r>
      <w:r>
        <w:rPr>
          <w:rFonts w:cs="Arabic Transparent" w:hint="cs"/>
          <w:rtl/>
          <w:lang w:bidi="ar-EG"/>
        </w:rPr>
        <w:t xml:space="preserve">حاصلا على درجة الدكتوراه فى احد مجالى الإدارة الرياضية أو طرق التدريس </w:t>
      </w:r>
      <w:r>
        <w:rPr>
          <w:rFonts w:cs="Arabic Transparent"/>
          <w:rtl/>
          <w:lang w:bidi="ar-EG"/>
        </w:rPr>
        <w:t>وله خبرة فى مجال الاختبارات</w:t>
      </w:r>
      <w:r>
        <w:rPr>
          <w:rFonts w:cs="Arabic Transparent" w:hint="cs"/>
          <w:rtl/>
          <w:lang w:bidi="ar-EG"/>
        </w:rPr>
        <w:t xml:space="preserve"> </w:t>
      </w:r>
      <w:r>
        <w:rPr>
          <w:rFonts w:cs="Arabic Transparent"/>
          <w:rtl/>
          <w:lang w:bidi="ar-EG"/>
        </w:rPr>
        <w:t>.</w:t>
      </w:r>
    </w:p>
    <w:p w:rsidR="00FD6D07" w:rsidRDefault="00FD6D07">
      <w:pPr>
        <w:jc w:val="center"/>
        <w:rPr>
          <w:rFonts w:cs="Arabic Transparent" w:hint="cs"/>
          <w:b/>
          <w:bCs/>
          <w:rtl/>
          <w:lang w:bidi="ar-EG"/>
        </w:rPr>
      </w:pPr>
      <w:r>
        <w:rPr>
          <w:rFonts w:cs="Arabic Transparent"/>
          <w:b/>
          <w:bCs/>
          <w:rtl/>
          <w:lang w:bidi="ar-EG"/>
        </w:rPr>
        <w:t>جدول (</w:t>
      </w:r>
      <w:r>
        <w:rPr>
          <w:rFonts w:cs="Arabic Transparent" w:hint="cs"/>
          <w:b/>
          <w:bCs/>
          <w:rtl/>
          <w:lang w:bidi="ar-EG"/>
        </w:rPr>
        <w:t xml:space="preserve"> 2 </w:t>
      </w:r>
      <w:r>
        <w:rPr>
          <w:rFonts w:cs="Arabic Transparent"/>
          <w:b/>
          <w:bCs/>
          <w:rtl/>
          <w:lang w:bidi="ar-EG"/>
        </w:rPr>
        <w:t>)</w:t>
      </w:r>
    </w:p>
    <w:p w:rsidR="00FD6D07" w:rsidRDefault="00FD6D07">
      <w:pPr>
        <w:jc w:val="center"/>
        <w:rPr>
          <w:rFonts w:cs="Arabic Transparent" w:hint="cs"/>
          <w:b/>
          <w:bCs/>
          <w:rtl/>
          <w:lang w:bidi="ar-EG"/>
        </w:rPr>
      </w:pPr>
    </w:p>
    <w:p w:rsidR="00FD6D07" w:rsidRDefault="00FD6D07">
      <w:pPr>
        <w:jc w:val="center"/>
        <w:rPr>
          <w:rFonts w:cs="Arabic Transparent" w:hint="cs"/>
          <w:b/>
          <w:bCs/>
          <w:rtl/>
          <w:lang w:bidi="ar-EG"/>
        </w:rPr>
      </w:pPr>
      <w:r>
        <w:rPr>
          <w:rFonts w:cs="Arabic Transparent"/>
          <w:b/>
          <w:bCs/>
          <w:rtl/>
          <w:lang w:bidi="ar-EG"/>
        </w:rPr>
        <w:t xml:space="preserve">الأهمية النسبية للمحاور  طبقاً لآراء الخبراء </w:t>
      </w:r>
    </w:p>
    <w:p w:rsidR="00FD6D07" w:rsidRDefault="00FD6D07">
      <w:pPr>
        <w:jc w:val="center"/>
        <w:rPr>
          <w:rFonts w:cs="Arabic Transparent" w:hint="cs"/>
          <w:b/>
          <w:bCs/>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1868"/>
        <w:gridCol w:w="2670"/>
        <w:gridCol w:w="1821"/>
        <w:gridCol w:w="1871"/>
      </w:tblGrid>
      <w:tr w:rsidR="00FD6D07">
        <w:tc>
          <w:tcPr>
            <w:tcW w:w="281" w:type="pct"/>
            <w:tcBorders>
              <w:top w:val="double" w:sz="4" w:space="0" w:color="auto"/>
              <w:left w:val="nil"/>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b/>
                <w:bCs/>
                <w:sz w:val="24"/>
                <w:szCs w:val="24"/>
                <w:rtl/>
                <w:lang w:bidi="ar-EG"/>
              </w:rPr>
              <w:t>م</w:t>
            </w:r>
          </w:p>
        </w:tc>
        <w:tc>
          <w:tcPr>
            <w:tcW w:w="1071"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b/>
                <w:bCs/>
                <w:sz w:val="24"/>
                <w:szCs w:val="24"/>
                <w:rtl/>
                <w:lang w:bidi="ar-EG"/>
              </w:rPr>
              <w:t>المحاور</w:t>
            </w:r>
          </w:p>
        </w:tc>
        <w:tc>
          <w:tcPr>
            <w:tcW w:w="1531"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b/>
                <w:bCs/>
                <w:sz w:val="24"/>
                <w:szCs w:val="24"/>
                <w:rtl/>
                <w:lang w:bidi="ar-EG"/>
              </w:rPr>
              <w:t>درجات آراء الخبراء</w:t>
            </w:r>
          </w:p>
        </w:tc>
        <w:tc>
          <w:tcPr>
            <w:tcW w:w="1044"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الأهمية النسبية</w:t>
            </w:r>
          </w:p>
        </w:tc>
        <w:tc>
          <w:tcPr>
            <w:tcW w:w="1073" w:type="pct"/>
            <w:tcBorders>
              <w:top w:val="double" w:sz="4" w:space="0" w:color="auto"/>
              <w:bottom w:val="double" w:sz="4" w:space="0" w:color="auto"/>
              <w:righ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طريقة السؤال</w:t>
            </w:r>
          </w:p>
        </w:tc>
      </w:tr>
      <w:tr w:rsidR="00FD6D07">
        <w:trPr>
          <w:cantSplit/>
        </w:trPr>
        <w:tc>
          <w:tcPr>
            <w:tcW w:w="281" w:type="pct"/>
            <w:tcBorders>
              <w:top w:val="double" w:sz="4" w:space="0" w:color="auto"/>
              <w:lef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1</w:t>
            </w:r>
          </w:p>
        </w:tc>
        <w:tc>
          <w:tcPr>
            <w:tcW w:w="1071" w:type="pct"/>
            <w:tcBorders>
              <w:top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التخطيط للدرس</w:t>
            </w:r>
          </w:p>
        </w:tc>
        <w:tc>
          <w:tcPr>
            <w:tcW w:w="1531" w:type="pct"/>
            <w:tcBorders>
              <w:top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5</w:t>
            </w:r>
          </w:p>
        </w:tc>
        <w:tc>
          <w:tcPr>
            <w:tcW w:w="1044" w:type="pct"/>
            <w:tcBorders>
              <w:top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33.34</w:t>
            </w:r>
            <w:r>
              <w:rPr>
                <w:rFonts w:cs="Arabic Transparent"/>
                <w:b/>
                <w:bCs/>
                <w:sz w:val="24"/>
                <w:szCs w:val="24"/>
                <w:rtl/>
                <w:lang w:bidi="ar-EG"/>
              </w:rPr>
              <w:t>%</w:t>
            </w:r>
          </w:p>
        </w:tc>
        <w:tc>
          <w:tcPr>
            <w:tcW w:w="1073" w:type="pct"/>
            <w:vMerge w:val="restart"/>
            <w:tcBorders>
              <w:top w:val="double" w:sz="4" w:space="0" w:color="auto"/>
              <w:right w:val="nil"/>
            </w:tcBorders>
            <w:vAlign w:val="center"/>
          </w:tcPr>
          <w:p w:rsidR="00FD6D07" w:rsidRDefault="00FD6D07">
            <w:pPr>
              <w:spacing w:line="240" w:lineRule="exact"/>
              <w:ind w:left="0"/>
              <w:jc w:val="center"/>
              <w:rPr>
                <w:rFonts w:cs="Arabic Transparent" w:hint="cs"/>
                <w:b/>
                <w:bCs/>
                <w:rtl/>
                <w:lang w:bidi="ar-EG"/>
              </w:rPr>
            </w:pPr>
            <w:r>
              <w:rPr>
                <w:rFonts w:cs="Arabic Transparent"/>
                <w:b/>
                <w:bCs/>
                <w:sz w:val="24"/>
                <w:szCs w:val="24"/>
                <w:rtl/>
                <w:lang w:bidi="ar-EG"/>
              </w:rPr>
              <w:t>الصواب والخطأ</w:t>
            </w:r>
          </w:p>
        </w:tc>
      </w:tr>
      <w:tr w:rsidR="00FD6D07">
        <w:trPr>
          <w:cantSplit/>
        </w:trPr>
        <w:tc>
          <w:tcPr>
            <w:tcW w:w="281" w:type="pct"/>
            <w:tcBorders>
              <w:lef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2</w:t>
            </w:r>
          </w:p>
        </w:tc>
        <w:tc>
          <w:tcPr>
            <w:tcW w:w="1071"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إدارة الدرس</w:t>
            </w:r>
          </w:p>
        </w:tc>
        <w:tc>
          <w:tcPr>
            <w:tcW w:w="1531" w:type="pct"/>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5</w:t>
            </w:r>
          </w:p>
        </w:tc>
        <w:tc>
          <w:tcPr>
            <w:tcW w:w="1044"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33.33</w:t>
            </w:r>
            <w:r>
              <w:rPr>
                <w:rFonts w:cs="Arabic Transparent"/>
                <w:b/>
                <w:bCs/>
                <w:sz w:val="24"/>
                <w:szCs w:val="24"/>
                <w:rtl/>
                <w:lang w:bidi="ar-EG"/>
              </w:rPr>
              <w:t>%</w:t>
            </w:r>
          </w:p>
        </w:tc>
        <w:tc>
          <w:tcPr>
            <w:tcW w:w="1073" w:type="pct"/>
            <w:vMerge/>
            <w:tcBorders>
              <w:right w:val="nil"/>
            </w:tcBorders>
            <w:vAlign w:val="center"/>
          </w:tcPr>
          <w:p w:rsidR="00FD6D07" w:rsidRDefault="00FD6D07">
            <w:pPr>
              <w:spacing w:line="240" w:lineRule="exact"/>
              <w:ind w:left="0"/>
              <w:jc w:val="center"/>
              <w:rPr>
                <w:rFonts w:cs="Arabic Transparent" w:hint="cs"/>
                <w:b/>
                <w:bCs/>
                <w:rtl/>
                <w:lang w:bidi="ar-EG"/>
              </w:rPr>
            </w:pPr>
          </w:p>
        </w:tc>
      </w:tr>
      <w:tr w:rsidR="00FD6D07">
        <w:trPr>
          <w:cantSplit/>
        </w:trPr>
        <w:tc>
          <w:tcPr>
            <w:tcW w:w="281" w:type="pct"/>
            <w:tcBorders>
              <w:lef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3</w:t>
            </w:r>
          </w:p>
        </w:tc>
        <w:tc>
          <w:tcPr>
            <w:tcW w:w="1071"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الإعداد للدرس</w:t>
            </w:r>
          </w:p>
        </w:tc>
        <w:tc>
          <w:tcPr>
            <w:tcW w:w="1531" w:type="pct"/>
            <w:vAlign w:val="center"/>
          </w:tcPr>
          <w:p w:rsidR="00FD6D07" w:rsidRDefault="00FD6D07">
            <w:pPr>
              <w:spacing w:line="240" w:lineRule="exact"/>
              <w:jc w:val="center"/>
            </w:pPr>
            <w:r>
              <w:rPr>
                <w:rFonts w:cs="Arabic Transparent" w:hint="cs"/>
                <w:b/>
                <w:bCs/>
                <w:sz w:val="24"/>
                <w:szCs w:val="24"/>
                <w:rtl/>
                <w:lang w:bidi="ar-EG"/>
              </w:rPr>
              <w:t>ضم لمحور إدارة الدرس</w:t>
            </w:r>
          </w:p>
        </w:tc>
        <w:tc>
          <w:tcPr>
            <w:tcW w:w="1044" w:type="pct"/>
            <w:vAlign w:val="center"/>
          </w:tcPr>
          <w:p w:rsidR="00FD6D07" w:rsidRDefault="00FD6D07">
            <w:pPr>
              <w:spacing w:line="240" w:lineRule="exact"/>
              <w:jc w:val="center"/>
            </w:pPr>
            <w:r>
              <w:rPr>
                <w:rFonts w:cs="Arabic Transparent" w:hint="cs"/>
                <w:b/>
                <w:bCs/>
                <w:sz w:val="24"/>
                <w:szCs w:val="24"/>
                <w:rtl/>
                <w:lang w:bidi="ar-EG"/>
              </w:rPr>
              <w:t>صفر</w:t>
            </w:r>
            <w:r>
              <w:rPr>
                <w:rFonts w:cs="Arabic Transparent"/>
                <w:b/>
                <w:bCs/>
                <w:sz w:val="24"/>
                <w:szCs w:val="24"/>
                <w:rtl/>
                <w:lang w:bidi="ar-EG"/>
              </w:rPr>
              <w:t>%</w:t>
            </w:r>
          </w:p>
        </w:tc>
        <w:tc>
          <w:tcPr>
            <w:tcW w:w="1073" w:type="pct"/>
            <w:vMerge/>
            <w:tcBorders>
              <w:right w:val="nil"/>
            </w:tcBorders>
            <w:vAlign w:val="center"/>
          </w:tcPr>
          <w:p w:rsidR="00FD6D07" w:rsidRDefault="00FD6D07">
            <w:pPr>
              <w:spacing w:line="240" w:lineRule="exact"/>
              <w:ind w:left="0"/>
              <w:jc w:val="center"/>
              <w:rPr>
                <w:rFonts w:cs="Arabic Transparent" w:hint="cs"/>
                <w:b/>
                <w:bCs/>
                <w:rtl/>
                <w:lang w:bidi="ar-EG"/>
              </w:rPr>
            </w:pPr>
          </w:p>
        </w:tc>
      </w:tr>
      <w:tr w:rsidR="00FD6D07">
        <w:trPr>
          <w:cantSplit/>
        </w:trPr>
        <w:tc>
          <w:tcPr>
            <w:tcW w:w="281" w:type="pct"/>
            <w:tcBorders>
              <w:lef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4</w:t>
            </w:r>
          </w:p>
        </w:tc>
        <w:tc>
          <w:tcPr>
            <w:tcW w:w="1071"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تنفيذ الدرس</w:t>
            </w:r>
          </w:p>
        </w:tc>
        <w:tc>
          <w:tcPr>
            <w:tcW w:w="1531" w:type="pct"/>
            <w:vAlign w:val="center"/>
          </w:tcPr>
          <w:p w:rsidR="00FD6D07" w:rsidRDefault="00FD6D07">
            <w:pPr>
              <w:spacing w:line="240" w:lineRule="exact"/>
              <w:jc w:val="center"/>
            </w:pPr>
            <w:r>
              <w:rPr>
                <w:rFonts w:cs="Arabic Transparent" w:hint="cs"/>
                <w:b/>
                <w:bCs/>
                <w:sz w:val="24"/>
                <w:szCs w:val="24"/>
                <w:rtl/>
                <w:lang w:bidi="ar-EG"/>
              </w:rPr>
              <w:t>ضم لمحور إدارة الدرس</w:t>
            </w:r>
          </w:p>
        </w:tc>
        <w:tc>
          <w:tcPr>
            <w:tcW w:w="1044" w:type="pct"/>
            <w:vAlign w:val="center"/>
          </w:tcPr>
          <w:p w:rsidR="00FD6D07" w:rsidRDefault="00FD6D07">
            <w:pPr>
              <w:spacing w:line="240" w:lineRule="exact"/>
              <w:jc w:val="center"/>
            </w:pPr>
            <w:r>
              <w:rPr>
                <w:rFonts w:cs="Arabic Transparent" w:hint="cs"/>
                <w:b/>
                <w:bCs/>
                <w:sz w:val="24"/>
                <w:szCs w:val="24"/>
                <w:rtl/>
                <w:lang w:bidi="ar-EG"/>
              </w:rPr>
              <w:t>صفر</w:t>
            </w:r>
            <w:r>
              <w:rPr>
                <w:rFonts w:cs="Arabic Transparent"/>
                <w:b/>
                <w:bCs/>
                <w:sz w:val="24"/>
                <w:szCs w:val="24"/>
                <w:rtl/>
                <w:lang w:bidi="ar-EG"/>
              </w:rPr>
              <w:t>%</w:t>
            </w:r>
          </w:p>
        </w:tc>
        <w:tc>
          <w:tcPr>
            <w:tcW w:w="1073" w:type="pct"/>
            <w:vMerge/>
            <w:tcBorders>
              <w:right w:val="nil"/>
            </w:tcBorders>
            <w:vAlign w:val="center"/>
          </w:tcPr>
          <w:p w:rsidR="00FD6D07" w:rsidRDefault="00FD6D07">
            <w:pPr>
              <w:spacing w:line="240" w:lineRule="exact"/>
              <w:ind w:left="0"/>
              <w:jc w:val="center"/>
              <w:rPr>
                <w:rFonts w:cs="Arabic Transparent" w:hint="cs"/>
                <w:b/>
                <w:bCs/>
                <w:rtl/>
                <w:lang w:bidi="ar-EG"/>
              </w:rPr>
            </w:pPr>
          </w:p>
        </w:tc>
      </w:tr>
      <w:tr w:rsidR="00FD6D07">
        <w:trPr>
          <w:cantSplit/>
        </w:trPr>
        <w:tc>
          <w:tcPr>
            <w:tcW w:w="281" w:type="pct"/>
            <w:tcBorders>
              <w:left w:val="nil"/>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lastRenderedPageBreak/>
              <w:t>5</w:t>
            </w:r>
          </w:p>
        </w:tc>
        <w:tc>
          <w:tcPr>
            <w:tcW w:w="1071"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تقويم الدرس</w:t>
            </w:r>
          </w:p>
        </w:tc>
        <w:tc>
          <w:tcPr>
            <w:tcW w:w="1531" w:type="pct"/>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5</w:t>
            </w:r>
          </w:p>
        </w:tc>
        <w:tc>
          <w:tcPr>
            <w:tcW w:w="1044" w:type="pct"/>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33.33</w:t>
            </w:r>
            <w:r>
              <w:rPr>
                <w:rFonts w:cs="Arabic Transparent"/>
                <w:b/>
                <w:bCs/>
                <w:sz w:val="24"/>
                <w:szCs w:val="24"/>
                <w:rtl/>
                <w:lang w:bidi="ar-EG"/>
              </w:rPr>
              <w:t>%</w:t>
            </w:r>
          </w:p>
        </w:tc>
        <w:tc>
          <w:tcPr>
            <w:tcW w:w="1073" w:type="pct"/>
            <w:vMerge/>
            <w:tcBorders>
              <w:right w:val="nil"/>
            </w:tcBorders>
            <w:vAlign w:val="center"/>
          </w:tcPr>
          <w:p w:rsidR="00FD6D07" w:rsidRDefault="00FD6D07">
            <w:pPr>
              <w:spacing w:line="240" w:lineRule="exact"/>
              <w:ind w:left="0"/>
              <w:jc w:val="center"/>
              <w:rPr>
                <w:rFonts w:cs="Arabic Transparent" w:hint="cs"/>
                <w:b/>
                <w:bCs/>
                <w:rtl/>
                <w:lang w:bidi="ar-EG"/>
              </w:rPr>
            </w:pPr>
          </w:p>
        </w:tc>
      </w:tr>
      <w:tr w:rsidR="00FD6D07">
        <w:trPr>
          <w:cantSplit/>
        </w:trPr>
        <w:tc>
          <w:tcPr>
            <w:tcW w:w="1352" w:type="pct"/>
            <w:gridSpan w:val="2"/>
            <w:tcBorders>
              <w:left w:val="nil"/>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المجموع الكلى</w:t>
            </w:r>
          </w:p>
        </w:tc>
        <w:tc>
          <w:tcPr>
            <w:tcW w:w="1531" w:type="pct"/>
            <w:tcBorders>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rtl/>
                <w:lang w:bidi="ar-EG"/>
              </w:rPr>
              <w:t>15</w:t>
            </w:r>
          </w:p>
        </w:tc>
        <w:tc>
          <w:tcPr>
            <w:tcW w:w="1044" w:type="pct"/>
            <w:tcBorders>
              <w:bottom w:val="double" w:sz="4" w:space="0" w:color="auto"/>
            </w:tcBorders>
            <w:vAlign w:val="center"/>
          </w:tcPr>
          <w:p w:rsidR="00FD6D07" w:rsidRDefault="00FD6D07">
            <w:pPr>
              <w:spacing w:line="240" w:lineRule="exact"/>
              <w:ind w:left="0"/>
              <w:jc w:val="center"/>
              <w:rPr>
                <w:rFonts w:cs="Arabic Transparent" w:hint="cs"/>
                <w:b/>
                <w:bCs/>
                <w:rtl/>
                <w:lang w:bidi="ar-EG"/>
              </w:rPr>
            </w:pPr>
            <w:r>
              <w:rPr>
                <w:rFonts w:cs="Arabic Transparent" w:hint="cs"/>
                <w:b/>
                <w:bCs/>
                <w:sz w:val="24"/>
                <w:szCs w:val="24"/>
                <w:rtl/>
                <w:lang w:bidi="ar-EG"/>
              </w:rPr>
              <w:t>100</w:t>
            </w:r>
            <w:r>
              <w:rPr>
                <w:rFonts w:cs="Arabic Transparent"/>
                <w:b/>
                <w:bCs/>
                <w:sz w:val="24"/>
                <w:szCs w:val="24"/>
                <w:rtl/>
                <w:lang w:bidi="ar-EG"/>
              </w:rPr>
              <w:t>%</w:t>
            </w:r>
          </w:p>
        </w:tc>
        <w:tc>
          <w:tcPr>
            <w:tcW w:w="1073" w:type="pct"/>
            <w:vMerge/>
            <w:tcBorders>
              <w:bottom w:val="double" w:sz="4" w:space="0" w:color="auto"/>
              <w:right w:val="nil"/>
            </w:tcBorders>
            <w:vAlign w:val="center"/>
          </w:tcPr>
          <w:p w:rsidR="00FD6D07" w:rsidRDefault="00FD6D07">
            <w:pPr>
              <w:spacing w:line="240" w:lineRule="exact"/>
              <w:ind w:left="0"/>
              <w:jc w:val="center"/>
              <w:rPr>
                <w:rFonts w:cs="Arabic Transparent" w:hint="cs"/>
                <w:b/>
                <w:bCs/>
                <w:rtl/>
                <w:lang w:bidi="ar-EG"/>
              </w:rPr>
            </w:pPr>
          </w:p>
        </w:tc>
      </w:tr>
    </w:tbl>
    <w:p w:rsidR="00FD6D07" w:rsidRDefault="00FD6D07">
      <w:pPr>
        <w:ind w:left="0"/>
        <w:jc w:val="lowKashida"/>
        <w:rPr>
          <w:rFonts w:cs="Arabic Transparent" w:hint="cs"/>
          <w:rtl/>
          <w:lang w:bidi="ar-EG"/>
        </w:rPr>
      </w:pPr>
      <w:r>
        <w:rPr>
          <w:rFonts w:cs="Arabic Transparent" w:hint="cs"/>
          <w:rtl/>
          <w:lang w:bidi="ar-EG"/>
        </w:rPr>
        <w:tab/>
      </w:r>
    </w:p>
    <w:p w:rsidR="00FD6D07" w:rsidRDefault="00FD6D07">
      <w:pPr>
        <w:ind w:left="0"/>
        <w:jc w:val="lowKashida"/>
        <w:rPr>
          <w:rFonts w:cs="Arabic Transparent"/>
          <w:rtl/>
          <w:lang w:bidi="ar-EG"/>
        </w:rPr>
      </w:pPr>
      <w:r>
        <w:rPr>
          <w:rFonts w:cs="Arabic Transparent"/>
          <w:rtl/>
          <w:lang w:bidi="ar-EG"/>
        </w:rPr>
        <w:t>يوضح جدول (</w:t>
      </w:r>
      <w:r>
        <w:rPr>
          <w:rFonts w:cs="Arabic Transparent" w:hint="cs"/>
          <w:rtl/>
          <w:lang w:bidi="ar-EG"/>
        </w:rPr>
        <w:t>2</w:t>
      </w:r>
      <w:r>
        <w:rPr>
          <w:rFonts w:cs="Arabic Transparent"/>
          <w:rtl/>
          <w:lang w:bidi="ar-EG"/>
        </w:rPr>
        <w:t xml:space="preserve">) </w:t>
      </w:r>
      <w:r>
        <w:rPr>
          <w:rFonts w:cs="Arabic Transparent" w:hint="cs"/>
          <w:rtl/>
          <w:lang w:bidi="ar-EG"/>
        </w:rPr>
        <w:t>النسبة المئوية</w:t>
      </w:r>
      <w:r>
        <w:rPr>
          <w:rFonts w:cs="Arabic Transparent"/>
          <w:rtl/>
          <w:lang w:bidi="ar-EG"/>
        </w:rPr>
        <w:t xml:space="preserve"> لكل </w:t>
      </w:r>
      <w:r>
        <w:rPr>
          <w:rFonts w:cs="Arabic Transparent" w:hint="cs"/>
          <w:rtl/>
          <w:lang w:bidi="ar-EG"/>
        </w:rPr>
        <w:t>محور</w:t>
      </w:r>
      <w:r>
        <w:rPr>
          <w:rFonts w:cs="Arabic Transparent"/>
          <w:rtl/>
          <w:lang w:bidi="ar-EG"/>
        </w:rPr>
        <w:t xml:space="preserve"> من </w:t>
      </w:r>
      <w:r>
        <w:rPr>
          <w:rFonts w:cs="Arabic Transparent" w:hint="cs"/>
          <w:rtl/>
          <w:lang w:bidi="ar-EG"/>
        </w:rPr>
        <w:t>محاور</w:t>
      </w:r>
      <w:r>
        <w:rPr>
          <w:rFonts w:cs="Arabic Transparent"/>
          <w:rtl/>
          <w:lang w:bidi="ar-EG"/>
        </w:rPr>
        <w:t xml:space="preserve"> الاختبار حيث </w:t>
      </w:r>
      <w:r>
        <w:rPr>
          <w:rFonts w:cs="Arabic Transparent" w:hint="cs"/>
          <w:rtl/>
          <w:lang w:bidi="ar-EG"/>
        </w:rPr>
        <w:t xml:space="preserve">بلغت </w:t>
      </w:r>
      <w:r>
        <w:rPr>
          <w:rFonts w:cs="Arabic Transparent"/>
          <w:rtl/>
          <w:lang w:bidi="ar-EG"/>
        </w:rPr>
        <w:t xml:space="preserve">تراوحت </w:t>
      </w:r>
      <w:r>
        <w:rPr>
          <w:rFonts w:cs="Arabic Transparent"/>
          <w:rtl/>
          <w:lang w:bidi="ar-EG"/>
        </w:rPr>
        <w:br/>
        <w:t xml:space="preserve">النسبة المئوية بين </w:t>
      </w:r>
      <w:r>
        <w:rPr>
          <w:rFonts w:cs="Arabic Transparent" w:hint="cs"/>
          <w:rtl/>
          <w:lang w:bidi="ar-EG"/>
        </w:rPr>
        <w:t>33.33</w:t>
      </w:r>
      <w:r>
        <w:rPr>
          <w:rFonts w:cs="Arabic Transparent"/>
          <w:rtl/>
          <w:lang w:bidi="ar-EG"/>
        </w:rPr>
        <w:t xml:space="preserve">% ، </w:t>
      </w:r>
      <w:r>
        <w:rPr>
          <w:rFonts w:cs="Arabic Transparent" w:hint="cs"/>
          <w:rtl/>
          <w:lang w:bidi="ar-EG"/>
        </w:rPr>
        <w:t>33.34</w:t>
      </w:r>
      <w:r>
        <w:rPr>
          <w:rFonts w:cs="Arabic Transparent"/>
          <w:rtl/>
          <w:lang w:bidi="ar-EG"/>
        </w:rPr>
        <w:t xml:space="preserve">% ، </w:t>
      </w:r>
      <w:r>
        <w:rPr>
          <w:rFonts w:cs="Arabic Transparent" w:hint="cs"/>
          <w:rtl/>
          <w:lang w:bidi="ar-EG"/>
        </w:rPr>
        <w:t xml:space="preserve">كما يوضح موافقة عدد (3) محاور وهى           (التخطيط للدرس-إدارة الدرس - تقويم الدرس) مع ضم محورى (الإعداد للدرس-تنفيذ الدرس) إلى محور إدارة الدرس،كما وافق الخبراء على </w:t>
      </w:r>
      <w:r>
        <w:rPr>
          <w:rFonts w:cs="Arabic Transparent"/>
          <w:rtl/>
          <w:lang w:bidi="ar-EG"/>
        </w:rPr>
        <w:t xml:space="preserve">طريقة الصواب والخطأ </w:t>
      </w:r>
      <w:r>
        <w:rPr>
          <w:rFonts w:cs="Arabic Transparent" w:hint="cs"/>
          <w:rtl/>
          <w:lang w:bidi="ar-EG"/>
        </w:rPr>
        <w:t>كطريقة للتساؤل 0</w:t>
      </w:r>
    </w:p>
    <w:p w:rsidR="00FD6D07" w:rsidRDefault="00FD6D07">
      <w:pPr>
        <w:spacing w:line="400" w:lineRule="exact"/>
        <w:ind w:left="44"/>
        <w:jc w:val="lowKashida"/>
        <w:rPr>
          <w:rFonts w:cs="Arabic Transparent"/>
          <w:b/>
          <w:bCs/>
          <w:rtl/>
          <w:lang w:bidi="ar-EG"/>
        </w:rPr>
      </w:pPr>
      <w:r>
        <w:rPr>
          <w:rFonts w:cs="Arabic Transparent"/>
          <w:b/>
          <w:bCs/>
          <w:rtl/>
          <w:lang w:bidi="ar-EG"/>
        </w:rPr>
        <w:t>حساب معامل الصعوبة والتمييز:</w:t>
      </w:r>
    </w:p>
    <w:p w:rsidR="00FD6D07" w:rsidRDefault="00FD6D07">
      <w:pPr>
        <w:ind w:left="45"/>
        <w:jc w:val="lowKashida"/>
        <w:rPr>
          <w:rFonts w:cs="Arabic Transparent"/>
          <w:rtl/>
          <w:lang w:bidi="ar-EG"/>
        </w:rPr>
      </w:pPr>
      <w:r>
        <w:rPr>
          <w:rFonts w:cs="Arabic Transparent"/>
          <w:rtl/>
          <w:lang w:bidi="ar-EG"/>
        </w:rPr>
        <w:tab/>
        <w:t xml:space="preserve">تم حساب معامل الصعوبة والتمييز </w:t>
      </w:r>
      <w:r>
        <w:rPr>
          <w:rFonts w:cs="Arabic Transparent" w:hint="cs"/>
          <w:rtl/>
          <w:lang w:bidi="ar-EG"/>
        </w:rPr>
        <w:t xml:space="preserve">فى </w:t>
      </w:r>
      <w:r>
        <w:rPr>
          <w:rFonts w:cs="Arabic Transparent"/>
          <w:rtl/>
          <w:lang w:bidi="ar-EG"/>
        </w:rPr>
        <w:t xml:space="preserve"> </w:t>
      </w:r>
      <w:r>
        <w:rPr>
          <w:rFonts w:cs="Arabic Transparent" w:hint="cs"/>
          <w:rtl/>
          <w:lang w:bidi="ar-EG"/>
        </w:rPr>
        <w:t>19</w:t>
      </w:r>
      <w:r>
        <w:rPr>
          <w:rFonts w:cs="Arabic Transparent"/>
          <w:rtl/>
          <w:lang w:bidi="ar-EG"/>
        </w:rPr>
        <w:t>/3/200</w:t>
      </w:r>
      <w:r>
        <w:rPr>
          <w:rFonts w:cs="Arabic Transparent" w:hint="cs"/>
          <w:rtl/>
          <w:lang w:bidi="ar-EG"/>
        </w:rPr>
        <w:t>6</w:t>
      </w:r>
      <w:r>
        <w:rPr>
          <w:rFonts w:cs="Arabic Transparent"/>
          <w:rtl/>
          <w:lang w:bidi="ar-EG"/>
        </w:rPr>
        <w:t>م بعرض الاختبار فى صورته المبدئية</w:t>
      </w:r>
      <w:r>
        <w:rPr>
          <w:rFonts w:cs="Arabic Transparent" w:hint="cs"/>
          <w:rtl/>
          <w:lang w:bidi="ar-EG"/>
        </w:rPr>
        <w:t xml:space="preserve"> المكون من</w:t>
      </w:r>
      <w:r>
        <w:rPr>
          <w:rFonts w:cs="Arabic Transparent"/>
          <w:rtl/>
          <w:lang w:bidi="ar-EG"/>
        </w:rPr>
        <w:t xml:space="preserve"> </w:t>
      </w:r>
      <w:r>
        <w:rPr>
          <w:rFonts w:cs="Arabic Transparent" w:hint="cs"/>
          <w:rtl/>
          <w:lang w:bidi="ar-EG"/>
        </w:rPr>
        <w:t>150</w:t>
      </w:r>
      <w:r>
        <w:rPr>
          <w:rFonts w:cs="Arabic Transparent"/>
          <w:rtl/>
          <w:lang w:bidi="ar-EG"/>
        </w:rPr>
        <w:t xml:space="preserve"> مفردة على عينة مقدارها </w:t>
      </w:r>
      <w:r>
        <w:rPr>
          <w:rFonts w:cs="Arabic Transparent" w:hint="cs"/>
          <w:rtl/>
          <w:lang w:bidi="ar-EG"/>
        </w:rPr>
        <w:t>(20)</w:t>
      </w:r>
      <w:r>
        <w:rPr>
          <w:rFonts w:cs="Arabic Transparent"/>
          <w:rtl/>
          <w:lang w:bidi="ar-EG"/>
        </w:rPr>
        <w:t xml:space="preserve"> طالب معلم لحساب معامل الصعوبة / السهولة المصحح من أثر التخمين وكذلك حساب معامل التمييز ، وقد قبل الباحث</w:t>
      </w:r>
      <w:r>
        <w:rPr>
          <w:rFonts w:cs="Arabic Transparent" w:hint="cs"/>
          <w:rtl/>
          <w:lang w:bidi="ar-EG"/>
        </w:rPr>
        <w:t>ان</w:t>
      </w:r>
      <w:r>
        <w:rPr>
          <w:rFonts w:cs="Arabic Transparent"/>
          <w:rtl/>
          <w:lang w:bidi="ar-EG"/>
        </w:rPr>
        <w:t xml:space="preserve"> المفردات التى تتراوح صعوبتها بين 0.30 ، 0.70 ومعامل تمييزها 0.30 فأكثر.</w:t>
      </w:r>
    </w:p>
    <w:p w:rsidR="00FD6D07" w:rsidRDefault="00FD6D07">
      <w:pPr>
        <w:spacing w:line="400" w:lineRule="exact"/>
        <w:jc w:val="center"/>
        <w:rPr>
          <w:rFonts w:cs="Arabic Transparent"/>
          <w:b/>
          <w:bCs/>
          <w:rtl/>
        </w:rPr>
      </w:pPr>
      <w:r>
        <w:rPr>
          <w:rFonts w:cs="Arabic Transparent"/>
          <w:b/>
          <w:bCs/>
          <w:rtl/>
        </w:rPr>
        <w:t xml:space="preserve">جدول ( </w:t>
      </w:r>
      <w:r>
        <w:rPr>
          <w:rFonts w:cs="Arabic Transparent" w:hint="cs"/>
          <w:b/>
          <w:bCs/>
          <w:rtl/>
        </w:rPr>
        <w:t>3</w:t>
      </w:r>
      <w:r>
        <w:rPr>
          <w:rFonts w:cs="Arabic Transparent"/>
          <w:b/>
          <w:bCs/>
          <w:rtl/>
        </w:rPr>
        <w:t xml:space="preserve"> )</w:t>
      </w:r>
    </w:p>
    <w:p w:rsidR="00FD6D07" w:rsidRDefault="00FD6D07">
      <w:pPr>
        <w:pStyle w:val="1"/>
        <w:tabs>
          <w:tab w:val="left" w:pos="539"/>
          <w:tab w:val="center" w:pos="4252"/>
        </w:tabs>
        <w:rPr>
          <w:rFonts w:cs="Arabic Transparent" w:hint="cs"/>
          <w:sz w:val="26"/>
          <w:szCs w:val="32"/>
          <w:rtl/>
        </w:rPr>
      </w:pPr>
      <w:r>
        <w:rPr>
          <w:rFonts w:cs="Arabic Transparent"/>
          <w:sz w:val="28"/>
          <w:szCs w:val="28"/>
          <w:rtl/>
          <w:lang w:bidi="ar-EG"/>
        </w:rPr>
        <w:t>معامل</w:t>
      </w:r>
      <w:r>
        <w:rPr>
          <w:rFonts w:cs="Arabic Transparent" w:hint="cs"/>
          <w:sz w:val="28"/>
          <w:szCs w:val="28"/>
          <w:rtl/>
          <w:lang w:bidi="ar-EG"/>
        </w:rPr>
        <w:t>ا</w:t>
      </w:r>
      <w:r>
        <w:rPr>
          <w:rFonts w:cs="Arabic Transparent"/>
          <w:sz w:val="28"/>
          <w:szCs w:val="28"/>
          <w:rtl/>
          <w:lang w:bidi="ar-EG"/>
        </w:rPr>
        <w:t xml:space="preserve"> الصعوبة</w:t>
      </w:r>
      <w:r>
        <w:rPr>
          <w:rFonts w:cs="Arabic Transparent" w:hint="cs"/>
          <w:sz w:val="28"/>
          <w:szCs w:val="28"/>
          <w:rtl/>
          <w:lang w:bidi="ar-EG"/>
        </w:rPr>
        <w:t xml:space="preserve"> والتمييز</w:t>
      </w:r>
      <w:r>
        <w:rPr>
          <w:rFonts w:cs="Arabic Transparent"/>
          <w:sz w:val="28"/>
          <w:szCs w:val="28"/>
          <w:rtl/>
          <w:lang w:bidi="ar-EG"/>
        </w:rPr>
        <w:t xml:space="preserve"> لعبارات </w:t>
      </w:r>
      <w:r>
        <w:rPr>
          <w:rFonts w:cs="Arabic Transparent" w:hint="cs"/>
          <w:sz w:val="26"/>
          <w:szCs w:val="32"/>
          <w:rtl/>
        </w:rPr>
        <w:t xml:space="preserve">اختبار الكفايات </w:t>
      </w:r>
    </w:p>
    <w:p w:rsidR="00FD6D07" w:rsidRDefault="00FD6D07">
      <w:pPr>
        <w:pStyle w:val="1"/>
        <w:tabs>
          <w:tab w:val="left" w:pos="539"/>
          <w:tab w:val="center" w:pos="4252"/>
        </w:tabs>
        <w:rPr>
          <w:rFonts w:hint="cs"/>
          <w:b/>
          <w:sz w:val="24"/>
          <w:szCs w:val="24"/>
          <w:rtl/>
          <w:lang w:bidi="ar-EG"/>
        </w:rPr>
      </w:pPr>
      <w:r>
        <w:rPr>
          <w:rFonts w:hint="cs"/>
          <w:rtl/>
        </w:rPr>
        <w:t xml:space="preserve">              الإدارية للطالب المعلم </w:t>
      </w:r>
      <w:r>
        <w:rPr>
          <w:rFonts w:hint="cs"/>
          <w:rtl/>
          <w:lang w:bidi="ar-EG"/>
        </w:rPr>
        <w:t xml:space="preserve">      </w:t>
      </w:r>
      <w:r>
        <w:rPr>
          <w:rFonts w:hint="cs"/>
          <w:b/>
          <w:sz w:val="24"/>
          <w:szCs w:val="24"/>
          <w:rtl/>
          <w:lang w:bidi="ar-EG"/>
        </w:rPr>
        <w:t>ن = 20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9"/>
        <w:gridCol w:w="713"/>
        <w:gridCol w:w="653"/>
        <w:gridCol w:w="633"/>
        <w:gridCol w:w="633"/>
        <w:gridCol w:w="564"/>
        <w:gridCol w:w="564"/>
        <w:gridCol w:w="575"/>
        <w:gridCol w:w="575"/>
      </w:tblGrid>
      <w:tr w:rsidR="00FD6D07">
        <w:tblPrEx>
          <w:tblCellMar>
            <w:top w:w="0" w:type="dxa"/>
            <w:bottom w:w="0" w:type="dxa"/>
          </w:tblCellMar>
        </w:tblPrEx>
        <w:trPr>
          <w:cantSplit/>
          <w:trHeight w:val="202"/>
          <w:jc w:val="center"/>
        </w:trPr>
        <w:tc>
          <w:tcPr>
            <w:tcW w:w="0" w:type="auto"/>
            <w:vMerge w:val="restart"/>
            <w:tcBorders>
              <w:top w:val="double" w:sz="4" w:space="0" w:color="auto"/>
              <w:left w:val="nil"/>
            </w:tcBorders>
            <w:vAlign w:val="center"/>
          </w:tcPr>
          <w:p w:rsidR="00FD6D07" w:rsidRDefault="00FD6D07">
            <w:pPr>
              <w:spacing w:line="200" w:lineRule="exact"/>
              <w:ind w:left="-57"/>
              <w:jc w:val="center"/>
              <w:rPr>
                <w:rFonts w:hint="cs"/>
                <w:b/>
                <w:bCs/>
                <w:sz w:val="20"/>
                <w:szCs w:val="20"/>
                <w:rtl/>
              </w:rPr>
            </w:pPr>
            <w:r>
              <w:rPr>
                <w:rFonts w:hint="cs"/>
                <w:b/>
                <w:bCs/>
                <w:sz w:val="20"/>
                <w:szCs w:val="20"/>
                <w:rtl/>
              </w:rPr>
              <w:t>م</w:t>
            </w:r>
          </w:p>
        </w:tc>
        <w:tc>
          <w:tcPr>
            <w:tcW w:w="0" w:type="auto"/>
            <w:gridSpan w:val="2"/>
            <w:vMerge w:val="restart"/>
            <w:tcBorders>
              <w:top w:val="double" w:sz="4" w:space="0" w:color="auto"/>
            </w:tcBorders>
            <w:vAlign w:val="center"/>
          </w:tcPr>
          <w:p w:rsidR="00FD6D07" w:rsidRDefault="00FD6D07">
            <w:pPr>
              <w:spacing w:line="200" w:lineRule="exact"/>
              <w:ind w:left="-57"/>
              <w:jc w:val="center"/>
              <w:rPr>
                <w:rFonts w:hint="cs"/>
                <w:b/>
                <w:bCs/>
                <w:sz w:val="20"/>
                <w:szCs w:val="20"/>
                <w:rtl/>
              </w:rPr>
            </w:pPr>
            <w:r>
              <w:rPr>
                <w:rFonts w:hint="cs"/>
                <w:b/>
                <w:bCs/>
                <w:sz w:val="24"/>
                <w:szCs w:val="24"/>
                <w:rtl/>
                <w:lang w:bidi="ar-EG"/>
              </w:rPr>
              <w:t>التخطيط للدرس</w:t>
            </w:r>
          </w:p>
        </w:tc>
        <w:tc>
          <w:tcPr>
            <w:tcW w:w="0" w:type="auto"/>
            <w:gridSpan w:val="4"/>
            <w:tcBorders>
              <w:top w:val="double" w:sz="4" w:space="0" w:color="auto"/>
              <w:bottom w:val="single" w:sz="4" w:space="0" w:color="auto"/>
            </w:tcBorders>
            <w:vAlign w:val="center"/>
          </w:tcPr>
          <w:p w:rsidR="00FD6D07" w:rsidRDefault="00FD6D07">
            <w:pPr>
              <w:spacing w:line="200" w:lineRule="exact"/>
              <w:ind w:left="-57"/>
              <w:jc w:val="center"/>
              <w:rPr>
                <w:b/>
                <w:bCs/>
                <w:sz w:val="20"/>
                <w:szCs w:val="20"/>
                <w:rtl/>
              </w:rPr>
            </w:pPr>
            <w:r>
              <w:rPr>
                <w:rFonts w:hint="cs"/>
                <w:b/>
                <w:bCs/>
                <w:sz w:val="24"/>
                <w:szCs w:val="24"/>
                <w:rtl/>
                <w:lang w:bidi="ar-EG"/>
              </w:rPr>
              <w:t>إدارة الدرس</w:t>
            </w:r>
          </w:p>
        </w:tc>
        <w:tc>
          <w:tcPr>
            <w:tcW w:w="0" w:type="auto"/>
            <w:gridSpan w:val="2"/>
            <w:vMerge w:val="restart"/>
            <w:tcBorders>
              <w:top w:val="double" w:sz="4" w:space="0" w:color="auto"/>
              <w:right w:val="nil"/>
            </w:tcBorders>
            <w:vAlign w:val="center"/>
          </w:tcPr>
          <w:p w:rsidR="00FD6D07" w:rsidRDefault="00FD6D07">
            <w:pPr>
              <w:spacing w:line="200" w:lineRule="exact"/>
              <w:ind w:left="-57"/>
              <w:jc w:val="center"/>
              <w:rPr>
                <w:rFonts w:hint="cs"/>
                <w:b/>
                <w:bCs/>
                <w:sz w:val="20"/>
                <w:szCs w:val="20"/>
                <w:rtl/>
              </w:rPr>
            </w:pPr>
            <w:r>
              <w:rPr>
                <w:rFonts w:hint="cs"/>
                <w:b/>
                <w:bCs/>
                <w:sz w:val="24"/>
                <w:szCs w:val="24"/>
                <w:rtl/>
                <w:lang w:bidi="ar-EG"/>
              </w:rPr>
              <w:t>تقويم الدرس</w:t>
            </w:r>
          </w:p>
        </w:tc>
      </w:tr>
      <w:tr w:rsidR="00FD6D07">
        <w:tblPrEx>
          <w:tblCellMar>
            <w:top w:w="0" w:type="dxa"/>
            <w:bottom w:w="0" w:type="dxa"/>
          </w:tblCellMar>
        </w:tblPrEx>
        <w:trPr>
          <w:cantSplit/>
          <w:trHeight w:val="115"/>
          <w:jc w:val="center"/>
        </w:trPr>
        <w:tc>
          <w:tcPr>
            <w:tcW w:w="0" w:type="auto"/>
            <w:vMerge/>
            <w:tcBorders>
              <w:top w:val="double" w:sz="4" w:space="0" w:color="auto"/>
              <w:left w:val="nil"/>
            </w:tcBorders>
            <w:vAlign w:val="center"/>
          </w:tcPr>
          <w:p w:rsidR="00FD6D07" w:rsidRDefault="00FD6D07">
            <w:pPr>
              <w:spacing w:line="200" w:lineRule="exact"/>
              <w:ind w:left="-57"/>
              <w:jc w:val="center"/>
              <w:rPr>
                <w:rFonts w:hint="cs"/>
                <w:b/>
                <w:bCs/>
                <w:sz w:val="20"/>
                <w:szCs w:val="20"/>
                <w:rtl/>
              </w:rPr>
            </w:pPr>
          </w:p>
        </w:tc>
        <w:tc>
          <w:tcPr>
            <w:tcW w:w="0" w:type="auto"/>
            <w:gridSpan w:val="2"/>
            <w:vMerge/>
            <w:tcBorders>
              <w:bottom w:val="single" w:sz="4" w:space="0" w:color="auto"/>
            </w:tcBorders>
            <w:vAlign w:val="center"/>
          </w:tcPr>
          <w:p w:rsidR="00FD6D07" w:rsidRDefault="00FD6D07">
            <w:pPr>
              <w:spacing w:line="200" w:lineRule="exact"/>
              <w:ind w:left="-57"/>
              <w:jc w:val="center"/>
              <w:rPr>
                <w:rFonts w:hint="cs"/>
                <w:b/>
                <w:bCs/>
                <w:sz w:val="24"/>
                <w:szCs w:val="24"/>
                <w:rtl/>
                <w:lang w:bidi="ar-EG"/>
              </w:rPr>
            </w:pPr>
          </w:p>
        </w:tc>
        <w:tc>
          <w:tcPr>
            <w:tcW w:w="0" w:type="auto"/>
            <w:gridSpan w:val="2"/>
            <w:tcBorders>
              <w:top w:val="single" w:sz="4" w:space="0" w:color="auto"/>
              <w:bottom w:val="single" w:sz="4" w:space="0" w:color="auto"/>
            </w:tcBorders>
            <w:vAlign w:val="center"/>
          </w:tcPr>
          <w:p w:rsidR="00FD6D07" w:rsidRDefault="00FD6D07">
            <w:pPr>
              <w:spacing w:line="200" w:lineRule="exact"/>
              <w:ind w:left="-57"/>
              <w:jc w:val="center"/>
              <w:rPr>
                <w:rFonts w:hint="cs"/>
                <w:b/>
                <w:bCs/>
                <w:sz w:val="24"/>
                <w:szCs w:val="24"/>
                <w:rtl/>
                <w:lang w:bidi="ar-EG"/>
              </w:rPr>
            </w:pPr>
            <w:r>
              <w:rPr>
                <w:rFonts w:hint="cs"/>
                <w:b/>
                <w:bCs/>
                <w:sz w:val="24"/>
                <w:szCs w:val="24"/>
                <w:rtl/>
                <w:lang w:bidi="ar-EG"/>
              </w:rPr>
              <w:t>الإعداد للدرس</w:t>
            </w:r>
          </w:p>
        </w:tc>
        <w:tc>
          <w:tcPr>
            <w:tcW w:w="0" w:type="auto"/>
            <w:gridSpan w:val="2"/>
            <w:tcBorders>
              <w:top w:val="single" w:sz="4" w:space="0" w:color="auto"/>
              <w:bottom w:val="single" w:sz="4" w:space="0" w:color="auto"/>
            </w:tcBorders>
            <w:vAlign w:val="center"/>
          </w:tcPr>
          <w:p w:rsidR="00FD6D07" w:rsidRDefault="00FD6D07">
            <w:pPr>
              <w:spacing w:line="200" w:lineRule="exact"/>
              <w:ind w:left="-57"/>
              <w:jc w:val="center"/>
              <w:rPr>
                <w:rFonts w:hint="cs"/>
                <w:b/>
                <w:bCs/>
                <w:sz w:val="16"/>
                <w:szCs w:val="18"/>
                <w:rtl/>
              </w:rPr>
            </w:pPr>
            <w:r>
              <w:rPr>
                <w:rFonts w:hint="cs"/>
                <w:b/>
                <w:bCs/>
                <w:sz w:val="24"/>
                <w:szCs w:val="24"/>
                <w:rtl/>
                <w:lang w:bidi="ar-EG"/>
              </w:rPr>
              <w:t>تنفيذ الدرس</w:t>
            </w:r>
          </w:p>
        </w:tc>
        <w:tc>
          <w:tcPr>
            <w:tcW w:w="0" w:type="auto"/>
            <w:gridSpan w:val="2"/>
            <w:vMerge/>
            <w:tcBorders>
              <w:bottom w:val="single" w:sz="4" w:space="0" w:color="auto"/>
              <w:right w:val="nil"/>
            </w:tcBorders>
            <w:vAlign w:val="center"/>
          </w:tcPr>
          <w:p w:rsidR="00FD6D07" w:rsidRDefault="00FD6D07">
            <w:pPr>
              <w:spacing w:line="200" w:lineRule="exact"/>
              <w:ind w:left="-57"/>
              <w:jc w:val="center"/>
              <w:rPr>
                <w:rFonts w:hint="cs"/>
                <w:b/>
                <w:bCs/>
                <w:sz w:val="20"/>
                <w:szCs w:val="20"/>
                <w:rtl/>
              </w:rPr>
            </w:pPr>
          </w:p>
        </w:tc>
      </w:tr>
      <w:tr w:rsidR="00FD6D07">
        <w:tblPrEx>
          <w:tblCellMar>
            <w:top w:w="0" w:type="dxa"/>
            <w:bottom w:w="0" w:type="dxa"/>
          </w:tblCellMar>
        </w:tblPrEx>
        <w:trPr>
          <w:cantSplit/>
          <w:trHeight w:val="255"/>
          <w:jc w:val="center"/>
        </w:trPr>
        <w:tc>
          <w:tcPr>
            <w:tcW w:w="0" w:type="auto"/>
            <w:vMerge/>
            <w:tcBorders>
              <w:left w:val="nil"/>
              <w:bottom w:val="nil"/>
            </w:tcBorders>
            <w:vAlign w:val="center"/>
          </w:tcPr>
          <w:p w:rsidR="00FD6D07" w:rsidRDefault="00FD6D07">
            <w:pPr>
              <w:spacing w:line="200" w:lineRule="exact"/>
              <w:ind w:left="-57"/>
              <w:jc w:val="center"/>
              <w:rPr>
                <w:b/>
                <w:bCs/>
                <w:sz w:val="20"/>
                <w:szCs w:val="18"/>
                <w:rtl/>
              </w:rPr>
            </w:pPr>
          </w:p>
        </w:tc>
        <w:tc>
          <w:tcPr>
            <w:tcW w:w="0" w:type="auto"/>
            <w:tcBorders>
              <w:top w:val="single" w:sz="4" w:space="0" w:color="auto"/>
              <w:bottom w:val="nil"/>
            </w:tcBorders>
            <w:vAlign w:val="center"/>
          </w:tcPr>
          <w:p w:rsidR="00FD6D07" w:rsidRDefault="00FD6D07">
            <w:pPr>
              <w:spacing w:line="200" w:lineRule="exact"/>
              <w:ind w:left="-57"/>
              <w:jc w:val="center"/>
              <w:rPr>
                <w:rFonts w:hint="cs"/>
                <w:b/>
                <w:bCs/>
                <w:sz w:val="18"/>
                <w:szCs w:val="16"/>
                <w:rtl/>
              </w:rPr>
            </w:pPr>
            <w:r>
              <w:rPr>
                <w:rFonts w:hint="cs"/>
                <w:b/>
                <w:bCs/>
                <w:sz w:val="18"/>
                <w:szCs w:val="16"/>
                <w:rtl/>
              </w:rPr>
              <w:t>تمييز</w:t>
            </w:r>
          </w:p>
        </w:tc>
        <w:tc>
          <w:tcPr>
            <w:tcW w:w="0" w:type="auto"/>
            <w:tcBorders>
              <w:top w:val="single" w:sz="4" w:space="0" w:color="auto"/>
              <w:bottom w:val="nil"/>
            </w:tcBorders>
            <w:vAlign w:val="center"/>
          </w:tcPr>
          <w:p w:rsidR="00FD6D07" w:rsidRDefault="00FD6D07">
            <w:pPr>
              <w:spacing w:line="200" w:lineRule="exact"/>
              <w:ind w:left="-57"/>
              <w:jc w:val="center"/>
              <w:rPr>
                <w:b/>
                <w:bCs/>
                <w:sz w:val="18"/>
                <w:szCs w:val="16"/>
                <w:rtl/>
              </w:rPr>
            </w:pPr>
            <w:r>
              <w:rPr>
                <w:b/>
                <w:bCs/>
                <w:sz w:val="18"/>
                <w:szCs w:val="16"/>
                <w:rtl/>
              </w:rPr>
              <w:t>صعوبة</w:t>
            </w:r>
          </w:p>
        </w:tc>
        <w:tc>
          <w:tcPr>
            <w:tcW w:w="0" w:type="auto"/>
            <w:tcBorders>
              <w:top w:val="single" w:sz="4" w:space="0" w:color="auto"/>
              <w:bottom w:val="nil"/>
            </w:tcBorders>
            <w:vAlign w:val="center"/>
          </w:tcPr>
          <w:p w:rsidR="00FD6D07" w:rsidRDefault="00FD6D07">
            <w:pPr>
              <w:spacing w:line="200" w:lineRule="exact"/>
              <w:ind w:left="-57"/>
              <w:jc w:val="center"/>
              <w:rPr>
                <w:rFonts w:hint="cs"/>
                <w:b/>
                <w:bCs/>
                <w:sz w:val="18"/>
                <w:szCs w:val="16"/>
                <w:rtl/>
              </w:rPr>
            </w:pPr>
            <w:r>
              <w:rPr>
                <w:rFonts w:hint="cs"/>
                <w:b/>
                <w:bCs/>
                <w:sz w:val="18"/>
                <w:szCs w:val="16"/>
                <w:rtl/>
              </w:rPr>
              <w:t>تمييز</w:t>
            </w:r>
          </w:p>
        </w:tc>
        <w:tc>
          <w:tcPr>
            <w:tcW w:w="0" w:type="auto"/>
            <w:tcBorders>
              <w:top w:val="single" w:sz="4" w:space="0" w:color="auto"/>
              <w:bottom w:val="nil"/>
            </w:tcBorders>
            <w:vAlign w:val="center"/>
          </w:tcPr>
          <w:p w:rsidR="00FD6D07" w:rsidRDefault="00FD6D07">
            <w:pPr>
              <w:spacing w:line="200" w:lineRule="exact"/>
              <w:ind w:left="-57"/>
              <w:jc w:val="center"/>
              <w:rPr>
                <w:b/>
                <w:bCs/>
                <w:sz w:val="18"/>
                <w:szCs w:val="16"/>
                <w:rtl/>
              </w:rPr>
            </w:pPr>
            <w:r>
              <w:rPr>
                <w:b/>
                <w:bCs/>
                <w:sz w:val="18"/>
                <w:szCs w:val="16"/>
                <w:rtl/>
              </w:rPr>
              <w:t>صعوبة</w:t>
            </w:r>
          </w:p>
        </w:tc>
        <w:tc>
          <w:tcPr>
            <w:tcW w:w="0" w:type="auto"/>
            <w:tcBorders>
              <w:top w:val="single" w:sz="4" w:space="0" w:color="auto"/>
              <w:bottom w:val="nil"/>
            </w:tcBorders>
            <w:vAlign w:val="center"/>
          </w:tcPr>
          <w:p w:rsidR="00FD6D07" w:rsidRDefault="00FD6D07">
            <w:pPr>
              <w:spacing w:line="200" w:lineRule="exact"/>
              <w:ind w:left="-57"/>
              <w:jc w:val="center"/>
              <w:rPr>
                <w:rFonts w:hint="cs"/>
                <w:b/>
                <w:bCs/>
                <w:sz w:val="18"/>
                <w:szCs w:val="16"/>
                <w:rtl/>
              </w:rPr>
            </w:pPr>
            <w:r>
              <w:rPr>
                <w:rFonts w:hint="cs"/>
                <w:b/>
                <w:bCs/>
                <w:sz w:val="18"/>
                <w:szCs w:val="16"/>
                <w:rtl/>
              </w:rPr>
              <w:t>تمييز</w:t>
            </w:r>
          </w:p>
        </w:tc>
        <w:tc>
          <w:tcPr>
            <w:tcW w:w="0" w:type="auto"/>
            <w:tcBorders>
              <w:top w:val="single" w:sz="4" w:space="0" w:color="auto"/>
              <w:bottom w:val="nil"/>
            </w:tcBorders>
            <w:vAlign w:val="center"/>
          </w:tcPr>
          <w:p w:rsidR="00FD6D07" w:rsidRDefault="00FD6D07">
            <w:pPr>
              <w:spacing w:line="200" w:lineRule="exact"/>
              <w:ind w:left="-57"/>
              <w:jc w:val="center"/>
              <w:rPr>
                <w:b/>
                <w:bCs/>
                <w:sz w:val="18"/>
                <w:szCs w:val="16"/>
                <w:rtl/>
              </w:rPr>
            </w:pPr>
            <w:r>
              <w:rPr>
                <w:b/>
                <w:bCs/>
                <w:sz w:val="18"/>
                <w:szCs w:val="16"/>
                <w:rtl/>
              </w:rPr>
              <w:t>صعوبة</w:t>
            </w:r>
          </w:p>
        </w:tc>
        <w:tc>
          <w:tcPr>
            <w:tcW w:w="0" w:type="auto"/>
            <w:tcBorders>
              <w:top w:val="single" w:sz="4" w:space="0" w:color="auto"/>
              <w:bottom w:val="nil"/>
            </w:tcBorders>
            <w:vAlign w:val="center"/>
          </w:tcPr>
          <w:p w:rsidR="00FD6D07" w:rsidRDefault="00FD6D07">
            <w:pPr>
              <w:spacing w:line="200" w:lineRule="exact"/>
              <w:ind w:left="-57"/>
              <w:jc w:val="center"/>
              <w:rPr>
                <w:rFonts w:hint="cs"/>
                <w:b/>
                <w:bCs/>
                <w:sz w:val="18"/>
                <w:szCs w:val="16"/>
                <w:rtl/>
              </w:rPr>
            </w:pPr>
            <w:r>
              <w:rPr>
                <w:rFonts w:hint="cs"/>
                <w:b/>
                <w:bCs/>
                <w:sz w:val="18"/>
                <w:szCs w:val="16"/>
                <w:rtl/>
              </w:rPr>
              <w:t>تمييز</w:t>
            </w:r>
          </w:p>
        </w:tc>
        <w:tc>
          <w:tcPr>
            <w:tcW w:w="0" w:type="auto"/>
            <w:tcBorders>
              <w:top w:val="single" w:sz="4" w:space="0" w:color="auto"/>
              <w:bottom w:val="nil"/>
              <w:right w:val="nil"/>
            </w:tcBorders>
            <w:vAlign w:val="center"/>
          </w:tcPr>
          <w:p w:rsidR="00FD6D07" w:rsidRDefault="00FD6D07">
            <w:pPr>
              <w:spacing w:line="200" w:lineRule="exact"/>
              <w:ind w:left="-57"/>
              <w:jc w:val="center"/>
              <w:rPr>
                <w:b/>
                <w:bCs/>
                <w:sz w:val="18"/>
                <w:szCs w:val="16"/>
                <w:rtl/>
              </w:rPr>
            </w:pPr>
            <w:r>
              <w:rPr>
                <w:b/>
                <w:bCs/>
                <w:sz w:val="18"/>
                <w:szCs w:val="16"/>
                <w:rtl/>
              </w:rPr>
              <w:t>صعوبة</w:t>
            </w:r>
          </w:p>
        </w:tc>
      </w:tr>
      <w:tr w:rsidR="00FD6D07">
        <w:tblPrEx>
          <w:tblCellMar>
            <w:top w:w="0" w:type="dxa"/>
            <w:bottom w:w="0" w:type="dxa"/>
          </w:tblCellMar>
        </w:tblPrEx>
        <w:trPr>
          <w:trHeight w:val="154"/>
          <w:jc w:val="center"/>
        </w:trPr>
        <w:tc>
          <w:tcPr>
            <w:tcW w:w="0" w:type="auto"/>
            <w:tcBorders>
              <w:top w:val="double" w:sz="4" w:space="0" w:color="auto"/>
              <w:left w:val="nil"/>
              <w:bottom w:val="double" w:sz="4" w:space="0" w:color="auto"/>
            </w:tcBorders>
          </w:tcPr>
          <w:p w:rsidR="00FD6D07" w:rsidRDefault="00FD6D07">
            <w:pPr>
              <w:spacing w:line="200" w:lineRule="exact"/>
              <w:ind w:left="-57"/>
              <w:jc w:val="center"/>
              <w:rPr>
                <w:b/>
                <w:bCs/>
                <w:sz w:val="16"/>
                <w:szCs w:val="16"/>
                <w:rtl/>
              </w:rPr>
            </w:pPr>
            <w:r>
              <w:rPr>
                <w:b/>
                <w:bCs/>
                <w:sz w:val="16"/>
                <w:szCs w:val="16"/>
                <w:rtl/>
              </w:rPr>
              <w:t>1</w:t>
            </w:r>
          </w:p>
          <w:p w:rsidR="00FD6D07" w:rsidRDefault="00FD6D07">
            <w:pPr>
              <w:spacing w:line="200" w:lineRule="exact"/>
              <w:ind w:left="-57"/>
              <w:jc w:val="center"/>
              <w:rPr>
                <w:b/>
                <w:bCs/>
                <w:sz w:val="16"/>
                <w:szCs w:val="16"/>
                <w:rtl/>
              </w:rPr>
            </w:pPr>
            <w:r>
              <w:rPr>
                <w:b/>
                <w:bCs/>
                <w:sz w:val="16"/>
                <w:szCs w:val="16"/>
                <w:rtl/>
              </w:rPr>
              <w:t>2</w:t>
            </w:r>
          </w:p>
          <w:p w:rsidR="00FD6D07" w:rsidRDefault="00FD6D07">
            <w:pPr>
              <w:spacing w:line="200" w:lineRule="exact"/>
              <w:ind w:left="-57"/>
              <w:jc w:val="center"/>
              <w:rPr>
                <w:b/>
                <w:bCs/>
                <w:sz w:val="16"/>
                <w:szCs w:val="16"/>
                <w:rtl/>
              </w:rPr>
            </w:pPr>
            <w:r>
              <w:rPr>
                <w:b/>
                <w:bCs/>
                <w:sz w:val="16"/>
                <w:szCs w:val="16"/>
                <w:rtl/>
              </w:rPr>
              <w:t>3</w:t>
            </w:r>
          </w:p>
          <w:p w:rsidR="00FD6D07" w:rsidRDefault="00FD6D07">
            <w:pPr>
              <w:spacing w:line="200" w:lineRule="exact"/>
              <w:ind w:left="-57"/>
              <w:jc w:val="center"/>
              <w:rPr>
                <w:b/>
                <w:bCs/>
                <w:sz w:val="16"/>
                <w:szCs w:val="16"/>
                <w:rtl/>
              </w:rPr>
            </w:pPr>
            <w:r>
              <w:rPr>
                <w:b/>
                <w:bCs/>
                <w:sz w:val="16"/>
                <w:szCs w:val="16"/>
                <w:rtl/>
              </w:rPr>
              <w:t>4</w:t>
            </w:r>
          </w:p>
          <w:p w:rsidR="00FD6D07" w:rsidRDefault="00FD6D07">
            <w:pPr>
              <w:spacing w:line="200" w:lineRule="exact"/>
              <w:ind w:left="-57"/>
              <w:jc w:val="center"/>
              <w:rPr>
                <w:b/>
                <w:bCs/>
                <w:sz w:val="16"/>
                <w:szCs w:val="16"/>
                <w:rtl/>
              </w:rPr>
            </w:pPr>
            <w:r>
              <w:rPr>
                <w:b/>
                <w:bCs/>
                <w:sz w:val="16"/>
                <w:szCs w:val="16"/>
                <w:rtl/>
              </w:rPr>
              <w:t>5</w:t>
            </w:r>
          </w:p>
          <w:p w:rsidR="00FD6D07" w:rsidRDefault="00FD6D07">
            <w:pPr>
              <w:spacing w:line="200" w:lineRule="exact"/>
              <w:ind w:left="-57"/>
              <w:jc w:val="center"/>
              <w:rPr>
                <w:b/>
                <w:bCs/>
                <w:sz w:val="16"/>
                <w:szCs w:val="16"/>
                <w:rtl/>
              </w:rPr>
            </w:pPr>
            <w:r>
              <w:rPr>
                <w:b/>
                <w:bCs/>
                <w:sz w:val="16"/>
                <w:szCs w:val="16"/>
                <w:rtl/>
              </w:rPr>
              <w:t>6</w:t>
            </w:r>
          </w:p>
          <w:p w:rsidR="00FD6D07" w:rsidRDefault="00FD6D07">
            <w:pPr>
              <w:spacing w:line="200" w:lineRule="exact"/>
              <w:ind w:left="-57"/>
              <w:jc w:val="center"/>
              <w:rPr>
                <w:b/>
                <w:bCs/>
                <w:sz w:val="16"/>
                <w:szCs w:val="16"/>
                <w:rtl/>
              </w:rPr>
            </w:pPr>
            <w:r>
              <w:rPr>
                <w:b/>
                <w:bCs/>
                <w:sz w:val="16"/>
                <w:szCs w:val="16"/>
                <w:rtl/>
              </w:rPr>
              <w:t>7</w:t>
            </w:r>
          </w:p>
          <w:p w:rsidR="00FD6D07" w:rsidRDefault="00FD6D07">
            <w:pPr>
              <w:spacing w:line="200" w:lineRule="exact"/>
              <w:ind w:left="-57"/>
              <w:jc w:val="center"/>
              <w:rPr>
                <w:b/>
                <w:bCs/>
                <w:sz w:val="16"/>
                <w:szCs w:val="16"/>
                <w:rtl/>
              </w:rPr>
            </w:pPr>
            <w:r>
              <w:rPr>
                <w:b/>
                <w:bCs/>
                <w:sz w:val="16"/>
                <w:szCs w:val="16"/>
                <w:rtl/>
              </w:rPr>
              <w:t>8</w:t>
            </w:r>
          </w:p>
          <w:p w:rsidR="00FD6D07" w:rsidRDefault="00FD6D07">
            <w:pPr>
              <w:spacing w:line="200" w:lineRule="exact"/>
              <w:ind w:left="-57"/>
              <w:jc w:val="center"/>
              <w:rPr>
                <w:b/>
                <w:bCs/>
                <w:sz w:val="16"/>
                <w:szCs w:val="16"/>
                <w:rtl/>
              </w:rPr>
            </w:pPr>
            <w:r>
              <w:rPr>
                <w:b/>
                <w:bCs/>
                <w:sz w:val="16"/>
                <w:szCs w:val="16"/>
                <w:rtl/>
              </w:rPr>
              <w:t>9</w:t>
            </w:r>
          </w:p>
          <w:p w:rsidR="00FD6D07" w:rsidRDefault="00FD6D07">
            <w:pPr>
              <w:spacing w:line="200" w:lineRule="exact"/>
              <w:ind w:left="-57"/>
              <w:jc w:val="center"/>
              <w:rPr>
                <w:rFonts w:hint="cs"/>
                <w:b/>
                <w:bCs/>
                <w:sz w:val="16"/>
                <w:szCs w:val="16"/>
                <w:rtl/>
              </w:rPr>
            </w:pPr>
            <w:r>
              <w:rPr>
                <w:b/>
                <w:bCs/>
                <w:sz w:val="16"/>
                <w:szCs w:val="16"/>
                <w:rtl/>
              </w:rPr>
              <w:t>10</w:t>
            </w:r>
          </w:p>
          <w:p w:rsidR="00FD6D07" w:rsidRDefault="00FD6D07">
            <w:pPr>
              <w:spacing w:line="200" w:lineRule="exact"/>
              <w:ind w:left="-57"/>
              <w:jc w:val="center"/>
              <w:rPr>
                <w:rFonts w:hint="cs"/>
                <w:b/>
                <w:bCs/>
                <w:sz w:val="16"/>
                <w:szCs w:val="16"/>
                <w:rtl/>
              </w:rPr>
            </w:pPr>
            <w:r>
              <w:rPr>
                <w:rFonts w:hint="cs"/>
                <w:b/>
                <w:bCs/>
                <w:sz w:val="16"/>
                <w:szCs w:val="16"/>
                <w:rtl/>
              </w:rPr>
              <w:t>11</w:t>
            </w:r>
          </w:p>
          <w:p w:rsidR="00FD6D07" w:rsidRDefault="00FD6D07">
            <w:pPr>
              <w:spacing w:line="200" w:lineRule="exact"/>
              <w:ind w:left="-57"/>
              <w:jc w:val="center"/>
              <w:rPr>
                <w:rFonts w:hint="cs"/>
                <w:b/>
                <w:bCs/>
                <w:sz w:val="16"/>
                <w:szCs w:val="16"/>
                <w:rtl/>
              </w:rPr>
            </w:pPr>
            <w:r>
              <w:rPr>
                <w:rFonts w:hint="cs"/>
                <w:b/>
                <w:bCs/>
                <w:sz w:val="16"/>
                <w:szCs w:val="16"/>
                <w:rtl/>
              </w:rPr>
              <w:t>12</w:t>
            </w:r>
          </w:p>
          <w:p w:rsidR="00FD6D07" w:rsidRDefault="00FD6D07">
            <w:pPr>
              <w:spacing w:line="200" w:lineRule="exact"/>
              <w:ind w:left="-57"/>
              <w:jc w:val="center"/>
              <w:rPr>
                <w:rFonts w:hint="cs"/>
                <w:b/>
                <w:bCs/>
                <w:sz w:val="16"/>
                <w:szCs w:val="16"/>
                <w:rtl/>
              </w:rPr>
            </w:pPr>
            <w:r>
              <w:rPr>
                <w:rFonts w:hint="cs"/>
                <w:b/>
                <w:bCs/>
                <w:sz w:val="16"/>
                <w:szCs w:val="16"/>
                <w:rtl/>
              </w:rPr>
              <w:t>13</w:t>
            </w:r>
          </w:p>
          <w:p w:rsidR="00FD6D07" w:rsidRDefault="00FD6D07">
            <w:pPr>
              <w:spacing w:line="200" w:lineRule="exact"/>
              <w:ind w:left="-57"/>
              <w:jc w:val="center"/>
              <w:rPr>
                <w:rFonts w:hint="cs"/>
                <w:b/>
                <w:bCs/>
                <w:sz w:val="16"/>
                <w:szCs w:val="16"/>
                <w:rtl/>
              </w:rPr>
            </w:pPr>
            <w:r>
              <w:rPr>
                <w:rFonts w:hint="cs"/>
                <w:b/>
                <w:bCs/>
                <w:sz w:val="16"/>
                <w:szCs w:val="16"/>
                <w:rtl/>
              </w:rPr>
              <w:t>14</w:t>
            </w:r>
          </w:p>
          <w:p w:rsidR="00FD6D07" w:rsidRDefault="00FD6D07">
            <w:pPr>
              <w:spacing w:line="200" w:lineRule="exact"/>
              <w:ind w:left="-57"/>
              <w:jc w:val="center"/>
              <w:rPr>
                <w:rFonts w:hint="cs"/>
                <w:b/>
                <w:bCs/>
                <w:sz w:val="16"/>
                <w:szCs w:val="16"/>
                <w:rtl/>
              </w:rPr>
            </w:pPr>
            <w:r>
              <w:rPr>
                <w:rFonts w:hint="cs"/>
                <w:b/>
                <w:bCs/>
                <w:sz w:val="16"/>
                <w:szCs w:val="16"/>
                <w:rtl/>
              </w:rPr>
              <w:t>15</w:t>
            </w:r>
          </w:p>
          <w:p w:rsidR="00FD6D07" w:rsidRDefault="00FD6D07">
            <w:pPr>
              <w:spacing w:line="200" w:lineRule="exact"/>
              <w:ind w:left="-57"/>
              <w:jc w:val="center"/>
              <w:rPr>
                <w:rFonts w:hint="cs"/>
                <w:b/>
                <w:bCs/>
                <w:sz w:val="16"/>
                <w:szCs w:val="16"/>
                <w:rtl/>
              </w:rPr>
            </w:pPr>
            <w:r>
              <w:rPr>
                <w:rFonts w:hint="cs"/>
                <w:b/>
                <w:bCs/>
                <w:sz w:val="16"/>
                <w:szCs w:val="16"/>
                <w:rtl/>
              </w:rPr>
              <w:t>16</w:t>
            </w:r>
          </w:p>
          <w:p w:rsidR="00FD6D07" w:rsidRDefault="00FD6D07">
            <w:pPr>
              <w:spacing w:line="200" w:lineRule="exact"/>
              <w:ind w:left="-57"/>
              <w:jc w:val="center"/>
              <w:rPr>
                <w:rFonts w:hint="cs"/>
                <w:b/>
                <w:bCs/>
                <w:sz w:val="16"/>
                <w:szCs w:val="16"/>
                <w:rtl/>
              </w:rPr>
            </w:pPr>
            <w:r>
              <w:rPr>
                <w:rFonts w:hint="cs"/>
                <w:b/>
                <w:bCs/>
                <w:sz w:val="16"/>
                <w:szCs w:val="16"/>
                <w:rtl/>
              </w:rPr>
              <w:t>17</w:t>
            </w:r>
          </w:p>
          <w:p w:rsidR="00FD6D07" w:rsidRDefault="00FD6D07">
            <w:pPr>
              <w:spacing w:line="200" w:lineRule="exact"/>
              <w:ind w:left="-57"/>
              <w:jc w:val="center"/>
              <w:rPr>
                <w:rFonts w:hint="cs"/>
                <w:b/>
                <w:bCs/>
                <w:sz w:val="16"/>
                <w:szCs w:val="16"/>
                <w:rtl/>
              </w:rPr>
            </w:pPr>
            <w:r>
              <w:rPr>
                <w:rFonts w:hint="cs"/>
                <w:b/>
                <w:bCs/>
                <w:sz w:val="16"/>
                <w:szCs w:val="16"/>
                <w:rtl/>
              </w:rPr>
              <w:t>18</w:t>
            </w:r>
          </w:p>
          <w:p w:rsidR="00FD6D07" w:rsidRDefault="00FD6D07">
            <w:pPr>
              <w:spacing w:line="200" w:lineRule="exact"/>
              <w:ind w:left="-57"/>
              <w:jc w:val="center"/>
              <w:rPr>
                <w:rFonts w:hint="cs"/>
                <w:b/>
                <w:bCs/>
                <w:sz w:val="16"/>
                <w:szCs w:val="16"/>
                <w:rtl/>
              </w:rPr>
            </w:pPr>
            <w:r>
              <w:rPr>
                <w:rFonts w:hint="cs"/>
                <w:b/>
                <w:bCs/>
                <w:sz w:val="16"/>
                <w:szCs w:val="16"/>
                <w:rtl/>
              </w:rPr>
              <w:t>19</w:t>
            </w:r>
          </w:p>
          <w:p w:rsidR="00FD6D07" w:rsidRDefault="00FD6D07">
            <w:pPr>
              <w:spacing w:line="200" w:lineRule="exact"/>
              <w:ind w:left="-57"/>
              <w:jc w:val="center"/>
              <w:rPr>
                <w:rFonts w:hint="cs"/>
                <w:b/>
                <w:bCs/>
                <w:sz w:val="16"/>
                <w:szCs w:val="16"/>
                <w:rtl/>
              </w:rPr>
            </w:pPr>
            <w:r>
              <w:rPr>
                <w:rFonts w:hint="cs"/>
                <w:b/>
                <w:bCs/>
                <w:sz w:val="16"/>
                <w:szCs w:val="16"/>
                <w:rtl/>
              </w:rPr>
              <w:t>20</w:t>
            </w:r>
          </w:p>
          <w:p w:rsidR="00FD6D07" w:rsidRDefault="00FD6D07">
            <w:pPr>
              <w:spacing w:line="200" w:lineRule="exact"/>
              <w:ind w:left="-57"/>
              <w:jc w:val="center"/>
              <w:rPr>
                <w:rFonts w:hint="cs"/>
                <w:b/>
                <w:bCs/>
                <w:sz w:val="16"/>
                <w:szCs w:val="16"/>
                <w:rtl/>
              </w:rPr>
            </w:pPr>
            <w:r>
              <w:rPr>
                <w:rFonts w:hint="cs"/>
                <w:b/>
                <w:bCs/>
                <w:sz w:val="16"/>
                <w:szCs w:val="16"/>
                <w:rtl/>
              </w:rPr>
              <w:t>21</w:t>
            </w:r>
          </w:p>
          <w:p w:rsidR="00FD6D07" w:rsidRDefault="00FD6D07">
            <w:pPr>
              <w:spacing w:line="200" w:lineRule="exact"/>
              <w:ind w:left="-57"/>
              <w:jc w:val="center"/>
              <w:rPr>
                <w:rFonts w:hint="cs"/>
                <w:b/>
                <w:bCs/>
                <w:sz w:val="16"/>
                <w:szCs w:val="16"/>
                <w:rtl/>
              </w:rPr>
            </w:pPr>
            <w:r>
              <w:rPr>
                <w:rFonts w:hint="cs"/>
                <w:b/>
                <w:bCs/>
                <w:sz w:val="16"/>
                <w:szCs w:val="16"/>
                <w:rtl/>
              </w:rPr>
              <w:t>22</w:t>
            </w:r>
          </w:p>
          <w:p w:rsidR="00FD6D07" w:rsidRDefault="00FD6D07">
            <w:pPr>
              <w:spacing w:line="200" w:lineRule="exact"/>
              <w:ind w:left="-57"/>
              <w:jc w:val="center"/>
              <w:rPr>
                <w:rFonts w:hint="cs"/>
                <w:b/>
                <w:bCs/>
                <w:sz w:val="16"/>
                <w:szCs w:val="16"/>
                <w:rtl/>
              </w:rPr>
            </w:pPr>
            <w:r>
              <w:rPr>
                <w:rFonts w:hint="cs"/>
                <w:b/>
                <w:bCs/>
                <w:sz w:val="16"/>
                <w:szCs w:val="16"/>
                <w:rtl/>
              </w:rPr>
              <w:t>23</w:t>
            </w:r>
          </w:p>
          <w:p w:rsidR="00FD6D07" w:rsidRDefault="00FD6D07">
            <w:pPr>
              <w:spacing w:line="200" w:lineRule="exact"/>
              <w:ind w:left="-57"/>
              <w:jc w:val="center"/>
              <w:rPr>
                <w:rFonts w:hint="cs"/>
                <w:b/>
                <w:bCs/>
                <w:sz w:val="16"/>
                <w:szCs w:val="16"/>
                <w:rtl/>
              </w:rPr>
            </w:pPr>
            <w:r>
              <w:rPr>
                <w:rFonts w:hint="cs"/>
                <w:b/>
                <w:bCs/>
                <w:sz w:val="16"/>
                <w:szCs w:val="16"/>
                <w:rtl/>
              </w:rPr>
              <w:t>24</w:t>
            </w:r>
          </w:p>
          <w:p w:rsidR="00FD6D07" w:rsidRDefault="00FD6D07">
            <w:pPr>
              <w:spacing w:line="200" w:lineRule="exact"/>
              <w:ind w:left="-57"/>
              <w:jc w:val="center"/>
              <w:rPr>
                <w:rFonts w:hint="cs"/>
                <w:b/>
                <w:bCs/>
                <w:sz w:val="16"/>
                <w:szCs w:val="16"/>
                <w:rtl/>
              </w:rPr>
            </w:pPr>
            <w:r>
              <w:rPr>
                <w:rFonts w:hint="cs"/>
                <w:b/>
                <w:bCs/>
                <w:sz w:val="16"/>
                <w:szCs w:val="16"/>
                <w:rtl/>
              </w:rPr>
              <w:t>25</w:t>
            </w:r>
          </w:p>
          <w:p w:rsidR="00FD6D07" w:rsidRDefault="00FD6D07">
            <w:pPr>
              <w:spacing w:line="200" w:lineRule="exact"/>
              <w:ind w:left="-57"/>
              <w:jc w:val="center"/>
              <w:rPr>
                <w:rFonts w:hint="cs"/>
                <w:b/>
                <w:bCs/>
                <w:sz w:val="16"/>
                <w:szCs w:val="16"/>
                <w:rtl/>
              </w:rPr>
            </w:pPr>
            <w:r>
              <w:rPr>
                <w:rFonts w:hint="cs"/>
                <w:b/>
                <w:bCs/>
                <w:sz w:val="16"/>
                <w:szCs w:val="16"/>
                <w:rtl/>
              </w:rPr>
              <w:t>26</w:t>
            </w:r>
          </w:p>
          <w:p w:rsidR="00FD6D07" w:rsidRDefault="00FD6D07">
            <w:pPr>
              <w:spacing w:line="200" w:lineRule="exact"/>
              <w:ind w:left="-57"/>
              <w:jc w:val="center"/>
              <w:rPr>
                <w:rFonts w:hint="cs"/>
                <w:b/>
                <w:bCs/>
                <w:sz w:val="16"/>
                <w:szCs w:val="16"/>
                <w:rtl/>
              </w:rPr>
            </w:pPr>
            <w:r>
              <w:rPr>
                <w:rFonts w:hint="cs"/>
                <w:b/>
                <w:bCs/>
                <w:sz w:val="16"/>
                <w:szCs w:val="16"/>
                <w:rtl/>
              </w:rPr>
              <w:t>27</w:t>
            </w:r>
          </w:p>
          <w:p w:rsidR="00FD6D07" w:rsidRDefault="00FD6D07">
            <w:pPr>
              <w:spacing w:line="200" w:lineRule="exact"/>
              <w:ind w:left="-57"/>
              <w:jc w:val="center"/>
              <w:rPr>
                <w:rFonts w:hint="cs"/>
                <w:b/>
                <w:bCs/>
                <w:sz w:val="16"/>
                <w:szCs w:val="16"/>
                <w:rtl/>
              </w:rPr>
            </w:pPr>
            <w:r>
              <w:rPr>
                <w:rFonts w:hint="cs"/>
                <w:b/>
                <w:bCs/>
                <w:sz w:val="16"/>
                <w:szCs w:val="16"/>
                <w:rtl/>
              </w:rPr>
              <w:t>28</w:t>
            </w:r>
          </w:p>
          <w:p w:rsidR="00FD6D07" w:rsidRDefault="00FD6D07">
            <w:pPr>
              <w:spacing w:line="200" w:lineRule="exact"/>
              <w:ind w:left="-57"/>
              <w:jc w:val="center"/>
              <w:rPr>
                <w:rFonts w:hint="cs"/>
                <w:b/>
                <w:bCs/>
                <w:sz w:val="16"/>
                <w:szCs w:val="16"/>
                <w:rtl/>
              </w:rPr>
            </w:pPr>
            <w:r>
              <w:rPr>
                <w:rFonts w:hint="cs"/>
                <w:b/>
                <w:bCs/>
                <w:sz w:val="16"/>
                <w:szCs w:val="16"/>
                <w:rtl/>
              </w:rPr>
              <w:t>29</w:t>
            </w:r>
          </w:p>
          <w:p w:rsidR="00FD6D07" w:rsidRDefault="00FD6D07">
            <w:pPr>
              <w:spacing w:line="200" w:lineRule="exact"/>
              <w:ind w:left="-57"/>
              <w:jc w:val="center"/>
              <w:rPr>
                <w:rFonts w:hint="cs"/>
                <w:b/>
                <w:bCs/>
                <w:sz w:val="16"/>
                <w:szCs w:val="16"/>
                <w:rtl/>
              </w:rPr>
            </w:pPr>
            <w:r>
              <w:rPr>
                <w:rFonts w:hint="cs"/>
                <w:b/>
                <w:bCs/>
                <w:sz w:val="16"/>
                <w:szCs w:val="16"/>
                <w:rtl/>
              </w:rPr>
              <w:t>30</w:t>
            </w:r>
          </w:p>
          <w:p w:rsidR="00FD6D07" w:rsidRDefault="00FD6D07">
            <w:pPr>
              <w:spacing w:line="200" w:lineRule="exact"/>
              <w:ind w:left="-57"/>
              <w:jc w:val="center"/>
              <w:rPr>
                <w:rFonts w:hint="cs"/>
                <w:b/>
                <w:bCs/>
                <w:sz w:val="16"/>
                <w:szCs w:val="16"/>
                <w:rtl/>
              </w:rPr>
            </w:pPr>
            <w:r>
              <w:rPr>
                <w:rFonts w:hint="cs"/>
                <w:b/>
                <w:bCs/>
                <w:sz w:val="16"/>
                <w:szCs w:val="16"/>
                <w:rtl/>
              </w:rPr>
              <w:t>31</w:t>
            </w:r>
          </w:p>
          <w:p w:rsidR="00FD6D07" w:rsidRDefault="00FD6D07">
            <w:pPr>
              <w:spacing w:line="200" w:lineRule="exact"/>
              <w:ind w:left="-57"/>
              <w:jc w:val="center"/>
              <w:rPr>
                <w:rFonts w:hint="cs"/>
                <w:b/>
                <w:bCs/>
                <w:sz w:val="16"/>
                <w:szCs w:val="16"/>
                <w:rtl/>
              </w:rPr>
            </w:pPr>
            <w:r>
              <w:rPr>
                <w:rFonts w:hint="cs"/>
                <w:b/>
                <w:bCs/>
                <w:sz w:val="16"/>
                <w:szCs w:val="16"/>
                <w:rtl/>
              </w:rPr>
              <w:t>32</w:t>
            </w:r>
          </w:p>
          <w:p w:rsidR="00FD6D07" w:rsidRDefault="00FD6D07">
            <w:pPr>
              <w:spacing w:line="200" w:lineRule="exact"/>
              <w:ind w:left="-57"/>
              <w:jc w:val="center"/>
              <w:rPr>
                <w:rFonts w:hint="cs"/>
                <w:b/>
                <w:bCs/>
                <w:sz w:val="16"/>
                <w:szCs w:val="16"/>
                <w:rtl/>
              </w:rPr>
            </w:pPr>
            <w:r>
              <w:rPr>
                <w:rFonts w:hint="cs"/>
                <w:b/>
                <w:bCs/>
                <w:sz w:val="16"/>
                <w:szCs w:val="16"/>
                <w:rtl/>
              </w:rPr>
              <w:t>34</w:t>
            </w:r>
          </w:p>
          <w:p w:rsidR="00FD6D07" w:rsidRDefault="00FD6D07">
            <w:pPr>
              <w:spacing w:line="200" w:lineRule="exact"/>
              <w:ind w:left="-57"/>
              <w:jc w:val="center"/>
              <w:rPr>
                <w:rFonts w:hint="cs"/>
                <w:b/>
                <w:bCs/>
                <w:sz w:val="16"/>
                <w:szCs w:val="16"/>
                <w:rtl/>
              </w:rPr>
            </w:pPr>
            <w:r>
              <w:rPr>
                <w:rFonts w:hint="cs"/>
                <w:b/>
                <w:bCs/>
                <w:sz w:val="16"/>
                <w:szCs w:val="16"/>
                <w:rtl/>
              </w:rPr>
              <w:t>35</w:t>
            </w:r>
          </w:p>
          <w:p w:rsidR="00FD6D07" w:rsidRDefault="00FD6D07">
            <w:pPr>
              <w:spacing w:line="200" w:lineRule="exact"/>
              <w:ind w:left="-57"/>
              <w:jc w:val="center"/>
              <w:rPr>
                <w:rFonts w:hint="cs"/>
                <w:b/>
                <w:bCs/>
                <w:sz w:val="16"/>
                <w:szCs w:val="16"/>
                <w:rtl/>
              </w:rPr>
            </w:pPr>
            <w:r>
              <w:rPr>
                <w:rFonts w:hint="cs"/>
                <w:b/>
                <w:bCs/>
                <w:sz w:val="16"/>
                <w:szCs w:val="16"/>
                <w:rtl/>
              </w:rPr>
              <w:t>36</w:t>
            </w:r>
          </w:p>
          <w:p w:rsidR="00FD6D07" w:rsidRDefault="00FD6D07">
            <w:pPr>
              <w:spacing w:line="200" w:lineRule="exact"/>
              <w:ind w:left="-57"/>
              <w:jc w:val="center"/>
              <w:rPr>
                <w:rFonts w:hint="cs"/>
                <w:b/>
                <w:bCs/>
                <w:sz w:val="16"/>
                <w:szCs w:val="16"/>
                <w:rtl/>
              </w:rPr>
            </w:pPr>
            <w:r>
              <w:rPr>
                <w:rFonts w:hint="cs"/>
                <w:b/>
                <w:bCs/>
                <w:sz w:val="16"/>
                <w:szCs w:val="16"/>
                <w:rtl/>
              </w:rPr>
              <w:t>37</w:t>
            </w:r>
          </w:p>
          <w:p w:rsidR="00FD6D07" w:rsidRDefault="00FD6D07">
            <w:pPr>
              <w:spacing w:line="200" w:lineRule="exact"/>
              <w:ind w:left="-57"/>
              <w:jc w:val="center"/>
              <w:rPr>
                <w:rFonts w:hint="cs"/>
                <w:b/>
                <w:bCs/>
                <w:sz w:val="16"/>
                <w:szCs w:val="16"/>
                <w:rtl/>
              </w:rPr>
            </w:pPr>
            <w:r>
              <w:rPr>
                <w:rFonts w:hint="cs"/>
                <w:b/>
                <w:bCs/>
                <w:sz w:val="16"/>
                <w:szCs w:val="16"/>
                <w:rtl/>
              </w:rPr>
              <w:lastRenderedPageBreak/>
              <w:t>38</w:t>
            </w:r>
          </w:p>
          <w:p w:rsidR="00FD6D07" w:rsidRDefault="00FD6D07">
            <w:pPr>
              <w:spacing w:line="200" w:lineRule="exact"/>
              <w:ind w:left="-57"/>
              <w:jc w:val="center"/>
              <w:rPr>
                <w:rFonts w:hint="cs"/>
                <w:b/>
                <w:bCs/>
                <w:sz w:val="16"/>
                <w:szCs w:val="16"/>
                <w:rtl/>
              </w:rPr>
            </w:pPr>
            <w:r>
              <w:rPr>
                <w:rFonts w:hint="cs"/>
                <w:b/>
                <w:bCs/>
                <w:sz w:val="16"/>
                <w:szCs w:val="16"/>
                <w:rtl/>
              </w:rPr>
              <w:t>39</w:t>
            </w:r>
          </w:p>
          <w:p w:rsidR="00FD6D07" w:rsidRDefault="00FD6D07">
            <w:pPr>
              <w:spacing w:line="200" w:lineRule="exact"/>
              <w:ind w:left="-57"/>
              <w:jc w:val="center"/>
              <w:rPr>
                <w:rFonts w:hint="cs"/>
                <w:b/>
                <w:bCs/>
                <w:sz w:val="16"/>
                <w:szCs w:val="16"/>
                <w:rtl/>
              </w:rPr>
            </w:pPr>
            <w:r>
              <w:rPr>
                <w:rFonts w:hint="cs"/>
                <w:b/>
                <w:bCs/>
                <w:sz w:val="16"/>
                <w:szCs w:val="16"/>
                <w:rtl/>
              </w:rPr>
              <w:t>40</w:t>
            </w:r>
          </w:p>
          <w:p w:rsidR="00FD6D07" w:rsidRDefault="00FD6D07">
            <w:pPr>
              <w:spacing w:line="200" w:lineRule="exact"/>
              <w:ind w:left="-57"/>
              <w:jc w:val="center"/>
              <w:rPr>
                <w:rFonts w:hint="cs"/>
                <w:b/>
                <w:bCs/>
                <w:sz w:val="16"/>
                <w:szCs w:val="16"/>
                <w:rtl/>
              </w:rPr>
            </w:pPr>
            <w:r>
              <w:rPr>
                <w:rFonts w:hint="cs"/>
                <w:b/>
                <w:bCs/>
                <w:sz w:val="16"/>
                <w:szCs w:val="16"/>
                <w:rtl/>
              </w:rPr>
              <w:t>41</w:t>
            </w:r>
          </w:p>
          <w:p w:rsidR="00FD6D07" w:rsidRDefault="00FD6D07">
            <w:pPr>
              <w:spacing w:line="200" w:lineRule="exact"/>
              <w:ind w:left="-57"/>
              <w:jc w:val="center"/>
              <w:rPr>
                <w:rFonts w:hint="cs"/>
                <w:b/>
                <w:bCs/>
                <w:sz w:val="16"/>
                <w:szCs w:val="16"/>
                <w:rtl/>
              </w:rPr>
            </w:pPr>
            <w:r>
              <w:rPr>
                <w:rFonts w:hint="cs"/>
                <w:b/>
                <w:bCs/>
                <w:sz w:val="16"/>
                <w:szCs w:val="16"/>
                <w:rtl/>
              </w:rPr>
              <w:t>42</w:t>
            </w:r>
          </w:p>
          <w:p w:rsidR="00FD6D07" w:rsidRDefault="00FD6D07">
            <w:pPr>
              <w:spacing w:line="200" w:lineRule="exact"/>
              <w:ind w:left="-57"/>
              <w:jc w:val="center"/>
              <w:rPr>
                <w:rFonts w:hint="cs"/>
                <w:b/>
                <w:bCs/>
                <w:sz w:val="16"/>
                <w:szCs w:val="16"/>
                <w:rtl/>
              </w:rPr>
            </w:pPr>
            <w:r>
              <w:rPr>
                <w:rFonts w:hint="cs"/>
                <w:b/>
                <w:bCs/>
                <w:sz w:val="16"/>
                <w:szCs w:val="16"/>
                <w:rtl/>
              </w:rPr>
              <w:t>43</w:t>
            </w:r>
          </w:p>
          <w:p w:rsidR="00FD6D07" w:rsidRDefault="00FD6D07">
            <w:pPr>
              <w:spacing w:line="200" w:lineRule="exact"/>
              <w:ind w:left="-57"/>
              <w:jc w:val="center"/>
              <w:rPr>
                <w:rFonts w:hint="cs"/>
                <w:b/>
                <w:bCs/>
                <w:sz w:val="16"/>
                <w:szCs w:val="16"/>
                <w:rtl/>
              </w:rPr>
            </w:pPr>
            <w:r>
              <w:rPr>
                <w:rFonts w:hint="cs"/>
                <w:b/>
                <w:bCs/>
                <w:sz w:val="16"/>
                <w:szCs w:val="16"/>
                <w:rtl/>
              </w:rPr>
              <w:t>44</w:t>
            </w:r>
          </w:p>
          <w:p w:rsidR="00FD6D07" w:rsidRDefault="00FD6D07">
            <w:pPr>
              <w:spacing w:line="200" w:lineRule="exact"/>
              <w:ind w:left="-57"/>
              <w:jc w:val="center"/>
              <w:rPr>
                <w:rFonts w:hint="cs"/>
                <w:b/>
                <w:bCs/>
                <w:sz w:val="16"/>
                <w:szCs w:val="16"/>
                <w:rtl/>
              </w:rPr>
            </w:pPr>
            <w:r>
              <w:rPr>
                <w:rFonts w:hint="cs"/>
                <w:b/>
                <w:bCs/>
                <w:sz w:val="16"/>
                <w:szCs w:val="16"/>
                <w:rtl/>
              </w:rPr>
              <w:t>45</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0.55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.06*</w:t>
            </w:r>
          </w:p>
          <w:p w:rsidR="00FD6D07" w:rsidRDefault="00FD6D07">
            <w:pPr>
              <w:spacing w:line="200" w:lineRule="exact"/>
              <w:ind w:left="-57"/>
              <w:jc w:val="center"/>
              <w:rPr>
                <w:rFonts w:hint="cs"/>
                <w:b/>
                <w:bCs/>
                <w:sz w:val="16"/>
                <w:szCs w:val="16"/>
                <w:rtl/>
              </w:rPr>
            </w:pPr>
            <w:r>
              <w:rPr>
                <w:rFonts w:hint="cs"/>
                <w:b/>
                <w:bCs/>
                <w:sz w:val="16"/>
                <w:szCs w:val="16"/>
                <w:rtl/>
              </w:rPr>
              <w:t>.06*</w:t>
            </w:r>
          </w:p>
          <w:p w:rsidR="00FD6D07" w:rsidRDefault="00FD6D07">
            <w:pPr>
              <w:spacing w:line="200" w:lineRule="exact"/>
              <w:ind w:left="-57"/>
              <w:jc w:val="center"/>
              <w:rPr>
                <w:rFonts w:hint="cs"/>
                <w:b/>
                <w:bCs/>
                <w:sz w:val="16"/>
                <w:szCs w:val="16"/>
                <w:rtl/>
              </w:rPr>
            </w:pPr>
            <w:r>
              <w:rPr>
                <w:rFonts w:hint="cs"/>
                <w:b/>
                <w:bCs/>
                <w:sz w:val="16"/>
                <w:szCs w:val="16"/>
                <w:rtl/>
              </w:rPr>
              <w:t>.04*</w:t>
            </w:r>
          </w:p>
          <w:p w:rsidR="00FD6D07" w:rsidRDefault="00FD6D07">
            <w:pPr>
              <w:spacing w:line="200" w:lineRule="exact"/>
              <w:ind w:left="-57"/>
              <w:jc w:val="center"/>
              <w:rPr>
                <w:rFonts w:hint="cs"/>
                <w:b/>
                <w:bCs/>
                <w:sz w:val="16"/>
                <w:szCs w:val="16"/>
                <w:rtl/>
              </w:rPr>
            </w:pPr>
            <w:r>
              <w:rPr>
                <w:rFonts w:hint="cs"/>
                <w:b/>
                <w:bCs/>
                <w:sz w:val="16"/>
                <w:szCs w:val="16"/>
                <w:rtl/>
              </w:rPr>
              <w:t>0.68</w:t>
            </w:r>
          </w:p>
          <w:p w:rsidR="00FD6D07" w:rsidRDefault="00FD6D07">
            <w:pPr>
              <w:spacing w:line="200" w:lineRule="exact"/>
              <w:ind w:left="-57"/>
              <w:jc w:val="center"/>
              <w:rPr>
                <w:rFonts w:hint="cs"/>
                <w:b/>
                <w:bCs/>
                <w:sz w:val="16"/>
                <w:szCs w:val="16"/>
                <w:rtl/>
              </w:rPr>
            </w:pPr>
            <w:r>
              <w:rPr>
                <w:rFonts w:hint="cs"/>
                <w:b/>
                <w:bCs/>
                <w:sz w:val="16"/>
                <w:szCs w:val="16"/>
                <w:rtl/>
              </w:rPr>
              <w:t>0.24</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0.24*</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.01*</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0.68</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0.15 *</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lastRenderedPageBreak/>
              <w:t>0.15*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0.12*</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0.40</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0.30</w:t>
            </w:r>
          </w:p>
          <w:p w:rsidR="00FD6D07" w:rsidRDefault="00FD6D07">
            <w:pPr>
              <w:spacing w:line="200" w:lineRule="exact"/>
              <w:ind w:left="-57"/>
              <w:jc w:val="center"/>
              <w:rPr>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4"/>
                <w:szCs w:val="14"/>
                <w:rtl/>
              </w:rPr>
              <w:t>0.10</w:t>
            </w: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0.58</w:t>
            </w:r>
          </w:p>
          <w:p w:rsidR="00FD6D07" w:rsidRDefault="00FD6D07">
            <w:pPr>
              <w:spacing w:line="200" w:lineRule="exact"/>
              <w:ind w:left="-57"/>
              <w:jc w:val="center"/>
              <w:rPr>
                <w:rFonts w:hint="cs"/>
                <w:b/>
                <w:bCs/>
                <w:sz w:val="16"/>
                <w:szCs w:val="16"/>
                <w:rtl/>
              </w:rPr>
            </w:pPr>
            <w:r>
              <w:rPr>
                <w:rFonts w:hint="cs"/>
                <w:b/>
                <w:bCs/>
                <w:sz w:val="16"/>
                <w:szCs w:val="16"/>
                <w:rtl/>
              </w:rPr>
              <w:t>0.43</w:t>
            </w:r>
          </w:p>
          <w:p w:rsidR="00FD6D07" w:rsidRDefault="00FD6D07">
            <w:pPr>
              <w:spacing w:line="200" w:lineRule="exact"/>
              <w:ind w:left="-57"/>
              <w:jc w:val="center"/>
              <w:rPr>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0.42</w:t>
            </w:r>
          </w:p>
          <w:p w:rsidR="00FD6D07" w:rsidRDefault="00FD6D07">
            <w:pPr>
              <w:spacing w:line="200" w:lineRule="exact"/>
              <w:ind w:left="-57"/>
              <w:jc w:val="center"/>
              <w:rPr>
                <w:rFonts w:hint="cs"/>
                <w:b/>
                <w:bCs/>
                <w:sz w:val="16"/>
                <w:szCs w:val="16"/>
                <w:rtl/>
              </w:rPr>
            </w:pPr>
            <w:r>
              <w:rPr>
                <w:rFonts w:hint="cs"/>
                <w:b/>
                <w:bCs/>
                <w:sz w:val="16"/>
                <w:szCs w:val="16"/>
                <w:rtl/>
              </w:rPr>
              <w:t>0.74*</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0.43</w:t>
            </w:r>
          </w:p>
          <w:p w:rsidR="00FD6D07" w:rsidRDefault="00FD6D07">
            <w:pPr>
              <w:spacing w:line="200" w:lineRule="exact"/>
              <w:ind w:left="-57"/>
              <w:jc w:val="center"/>
              <w:rPr>
                <w:rFonts w:hint="cs"/>
                <w:b/>
                <w:bCs/>
                <w:sz w:val="16"/>
                <w:szCs w:val="16"/>
                <w:rtl/>
              </w:rPr>
            </w:pPr>
            <w:r>
              <w:rPr>
                <w:rFonts w:hint="cs"/>
                <w:b/>
                <w:bCs/>
                <w:sz w:val="16"/>
                <w:szCs w:val="16"/>
                <w:rtl/>
              </w:rPr>
              <w:t>0.48</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0.12*</w:t>
            </w:r>
          </w:p>
          <w:p w:rsidR="00FD6D07" w:rsidRDefault="00FD6D07">
            <w:pPr>
              <w:spacing w:line="200" w:lineRule="exact"/>
              <w:ind w:left="-57"/>
              <w:jc w:val="center"/>
              <w:rPr>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4"/>
                <w:szCs w:val="14"/>
                <w:rtl/>
              </w:rPr>
              <w:t>0.10*</w:t>
            </w:r>
          </w:p>
          <w:p w:rsidR="00FD6D07" w:rsidRDefault="00FD6D07">
            <w:pPr>
              <w:spacing w:line="200" w:lineRule="exact"/>
              <w:ind w:left="-57"/>
              <w:jc w:val="center"/>
              <w:rPr>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b/>
                <w:bCs/>
                <w:sz w:val="16"/>
                <w:szCs w:val="16"/>
                <w:rtl/>
              </w:rPr>
            </w:pPr>
            <w:r>
              <w:rPr>
                <w:rFonts w:hint="cs"/>
                <w:b/>
                <w:bCs/>
                <w:sz w:val="16"/>
                <w:szCs w:val="16"/>
                <w:rtl/>
              </w:rPr>
              <w:t>0.62</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b/>
                <w:bCs/>
                <w:sz w:val="16"/>
                <w:szCs w:val="16"/>
                <w:rtl/>
              </w:rPr>
            </w:pPr>
            <w:r>
              <w:rPr>
                <w:rFonts w:hint="cs"/>
                <w:b/>
                <w:bCs/>
                <w:sz w:val="16"/>
                <w:szCs w:val="16"/>
                <w:rtl/>
              </w:rPr>
              <w:t>0.42</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0.12*</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0.42</w:t>
            </w:r>
          </w:p>
          <w:p w:rsidR="00FD6D07" w:rsidRDefault="00FD6D07">
            <w:pPr>
              <w:spacing w:line="200" w:lineRule="exact"/>
              <w:ind w:left="-57"/>
              <w:jc w:val="center"/>
              <w:rPr>
                <w:rFonts w:hint="cs"/>
                <w:b/>
                <w:bCs/>
                <w:sz w:val="16"/>
                <w:szCs w:val="16"/>
                <w:rtl/>
              </w:rPr>
            </w:pPr>
            <w:r>
              <w:rPr>
                <w:rFonts w:hint="cs"/>
                <w:b/>
                <w:bCs/>
                <w:sz w:val="16"/>
                <w:szCs w:val="16"/>
                <w:rtl/>
              </w:rPr>
              <w:t>0.47</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0.61</w:t>
            </w:r>
          </w:p>
          <w:p w:rsidR="00FD6D07" w:rsidRDefault="00FD6D07">
            <w:pPr>
              <w:spacing w:line="200" w:lineRule="exact"/>
              <w:ind w:left="-57"/>
              <w:jc w:val="center"/>
              <w:rPr>
                <w:rFonts w:hint="cs"/>
                <w:b/>
                <w:bCs/>
                <w:sz w:val="16"/>
                <w:szCs w:val="16"/>
                <w:rtl/>
              </w:rPr>
            </w:pPr>
            <w:r>
              <w:rPr>
                <w:rFonts w:hint="cs"/>
                <w:b/>
                <w:bCs/>
                <w:sz w:val="16"/>
                <w:szCs w:val="16"/>
                <w:rtl/>
              </w:rPr>
              <w:lastRenderedPageBreak/>
              <w:t>0.91*</w:t>
            </w:r>
          </w:p>
          <w:p w:rsidR="00FD6D07" w:rsidRDefault="00FD6D07">
            <w:pPr>
              <w:spacing w:line="200" w:lineRule="exact"/>
              <w:ind w:left="-57"/>
              <w:jc w:val="center"/>
              <w:rPr>
                <w:rFonts w:hint="cs"/>
                <w:b/>
                <w:bCs/>
                <w:sz w:val="16"/>
                <w:szCs w:val="16"/>
                <w:rtl/>
              </w:rPr>
            </w:pPr>
            <w:r>
              <w:rPr>
                <w:rFonts w:hint="cs"/>
                <w:b/>
                <w:bCs/>
                <w:sz w:val="16"/>
                <w:szCs w:val="16"/>
                <w:rtl/>
              </w:rPr>
              <w:t>0.63</w:t>
            </w:r>
          </w:p>
          <w:p w:rsidR="00FD6D07" w:rsidRDefault="00FD6D07">
            <w:pPr>
              <w:spacing w:line="200" w:lineRule="exact"/>
              <w:ind w:left="-57"/>
              <w:jc w:val="center"/>
              <w:rPr>
                <w:rFonts w:hint="cs"/>
                <w:b/>
                <w:bCs/>
                <w:sz w:val="16"/>
                <w:szCs w:val="16"/>
                <w:rtl/>
              </w:rPr>
            </w:pPr>
            <w:r>
              <w:rPr>
                <w:rFonts w:hint="cs"/>
                <w:b/>
                <w:bCs/>
                <w:sz w:val="14"/>
                <w:szCs w:val="14"/>
                <w:rtl/>
              </w:rPr>
              <w:t>0.10*</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0.10*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0.68</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0.48</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0.67</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0.58</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0.53</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0.49</w:t>
            </w:r>
          </w:p>
          <w:p w:rsidR="00FD6D07" w:rsidRDefault="00FD6D07">
            <w:pPr>
              <w:spacing w:line="200" w:lineRule="exact"/>
              <w:ind w:left="-57"/>
              <w:jc w:val="center"/>
              <w:rPr>
                <w:rFonts w:hint="cs"/>
                <w:b/>
                <w:bCs/>
                <w:sz w:val="16"/>
                <w:szCs w:val="16"/>
                <w:rtl/>
              </w:rPr>
            </w:pPr>
            <w:r>
              <w:rPr>
                <w:rFonts w:hint="cs"/>
                <w:b/>
                <w:bCs/>
                <w:sz w:val="16"/>
                <w:szCs w:val="16"/>
                <w:rtl/>
              </w:rPr>
              <w:t>0.47</w:t>
            </w:r>
          </w:p>
          <w:p w:rsidR="00FD6D07" w:rsidRDefault="00FD6D07">
            <w:pPr>
              <w:spacing w:line="200" w:lineRule="exact"/>
              <w:ind w:left="-57"/>
              <w:jc w:val="center"/>
              <w:rPr>
                <w:rFonts w:hint="cs"/>
                <w:b/>
                <w:bCs/>
                <w:sz w:val="16"/>
                <w:szCs w:val="16"/>
                <w:rtl/>
              </w:rPr>
            </w:pPr>
            <w:r>
              <w:rPr>
                <w:rFonts w:hint="cs"/>
                <w:b/>
                <w:bCs/>
                <w:sz w:val="16"/>
                <w:szCs w:val="16"/>
                <w:rtl/>
              </w:rPr>
              <w:t>0.62</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0.68</w:t>
            </w:r>
          </w:p>
          <w:p w:rsidR="00FD6D07" w:rsidRDefault="00FD6D07">
            <w:pPr>
              <w:spacing w:line="200" w:lineRule="exact"/>
              <w:ind w:left="-57"/>
              <w:jc w:val="center"/>
              <w:rPr>
                <w:rFonts w:hint="cs"/>
                <w:b/>
                <w:bCs/>
                <w:sz w:val="16"/>
                <w:szCs w:val="16"/>
                <w:rtl/>
              </w:rPr>
            </w:pPr>
            <w:r>
              <w:rPr>
                <w:rFonts w:hint="cs"/>
                <w:b/>
                <w:bCs/>
                <w:sz w:val="16"/>
                <w:szCs w:val="16"/>
                <w:rtl/>
              </w:rPr>
              <w:t>0.18*</w:t>
            </w:r>
          </w:p>
          <w:p w:rsidR="00FD6D07" w:rsidRDefault="00FD6D07">
            <w:pPr>
              <w:spacing w:line="200" w:lineRule="exact"/>
              <w:ind w:left="-57"/>
              <w:jc w:val="center"/>
              <w:rPr>
                <w:rFonts w:hint="cs"/>
                <w:b/>
                <w:bCs/>
                <w:sz w:val="16"/>
                <w:szCs w:val="16"/>
                <w:rtl/>
              </w:rPr>
            </w:pPr>
            <w:r>
              <w:rPr>
                <w:rFonts w:hint="cs"/>
                <w:b/>
                <w:bCs/>
                <w:sz w:val="16"/>
                <w:szCs w:val="16"/>
                <w:rtl/>
              </w:rPr>
              <w:t>0.47</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lastRenderedPageBreak/>
              <w:t>0.16*</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0.53</w:t>
            </w:r>
          </w:p>
          <w:p w:rsidR="00FD6D07" w:rsidRDefault="00FD6D07">
            <w:pPr>
              <w:spacing w:line="200" w:lineRule="exact"/>
              <w:ind w:left="-57"/>
              <w:jc w:val="center"/>
              <w:rPr>
                <w:rFonts w:hint="cs"/>
                <w:b/>
                <w:bCs/>
                <w:sz w:val="16"/>
                <w:szCs w:val="16"/>
                <w:rtl/>
              </w:rPr>
            </w:pPr>
            <w:r>
              <w:rPr>
                <w:rFonts w:hint="cs"/>
                <w:b/>
                <w:bCs/>
                <w:sz w:val="16"/>
                <w:szCs w:val="16"/>
                <w:rtl/>
              </w:rPr>
              <w:t>0.19*</w:t>
            </w:r>
          </w:p>
          <w:p w:rsidR="00FD6D07" w:rsidRDefault="00FD6D07">
            <w:pPr>
              <w:spacing w:line="200" w:lineRule="exact"/>
              <w:ind w:left="-57"/>
              <w:jc w:val="center"/>
              <w:rPr>
                <w:rFonts w:hint="cs"/>
                <w:b/>
                <w:bCs/>
                <w:sz w:val="16"/>
                <w:szCs w:val="16"/>
                <w:rtl/>
              </w:rPr>
            </w:pPr>
            <w:r>
              <w:rPr>
                <w:rFonts w:hint="cs"/>
                <w:b/>
                <w:bCs/>
                <w:sz w:val="16"/>
                <w:szCs w:val="16"/>
                <w:rtl/>
              </w:rPr>
              <w:t>0.17*</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0.50</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0.20*</w:t>
            </w:r>
          </w:p>
          <w:p w:rsidR="00FD6D07" w:rsidRDefault="00FD6D07">
            <w:pPr>
              <w:spacing w:line="200" w:lineRule="exact"/>
              <w:ind w:left="-57"/>
              <w:jc w:val="center"/>
              <w:rPr>
                <w:rFonts w:hint="cs"/>
                <w:b/>
                <w:bCs/>
                <w:sz w:val="16"/>
                <w:szCs w:val="16"/>
                <w:rtl/>
              </w:rPr>
            </w:pPr>
            <w:r>
              <w:rPr>
                <w:rFonts w:hint="cs"/>
                <w:b/>
                <w:bCs/>
                <w:sz w:val="16"/>
                <w:szCs w:val="16"/>
                <w:rtl/>
              </w:rPr>
              <w:t>0.90*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0.47</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0.30</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0.14*</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0.42</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0.51</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0.52</w:t>
            </w:r>
          </w:p>
          <w:p w:rsidR="00FD6D07" w:rsidRDefault="00FD6D07">
            <w:pPr>
              <w:spacing w:line="200" w:lineRule="exact"/>
              <w:ind w:left="-57"/>
              <w:jc w:val="center"/>
              <w:rPr>
                <w:rFonts w:hint="cs"/>
                <w:b/>
                <w:bCs/>
                <w:sz w:val="16"/>
                <w:szCs w:val="16"/>
                <w:rtl/>
              </w:rPr>
            </w:pPr>
            <w:r>
              <w:rPr>
                <w:rFonts w:hint="cs"/>
                <w:b/>
                <w:bCs/>
                <w:sz w:val="16"/>
                <w:szCs w:val="16"/>
                <w:rtl/>
              </w:rPr>
              <w:t>0.51</w:t>
            </w:r>
          </w:p>
          <w:p w:rsidR="00FD6D07" w:rsidRDefault="00FD6D07">
            <w:pPr>
              <w:spacing w:line="200" w:lineRule="exact"/>
              <w:ind w:left="-57"/>
              <w:jc w:val="center"/>
              <w:rPr>
                <w:rFonts w:hint="cs"/>
                <w:b/>
                <w:bCs/>
                <w:sz w:val="16"/>
                <w:szCs w:val="16"/>
                <w:rtl/>
              </w:rPr>
            </w:pPr>
            <w:r>
              <w:rPr>
                <w:rFonts w:hint="cs"/>
                <w:b/>
                <w:bCs/>
                <w:sz w:val="16"/>
                <w:szCs w:val="16"/>
                <w:rtl/>
              </w:rPr>
              <w:t>0.63</w:t>
            </w:r>
          </w:p>
          <w:p w:rsidR="00FD6D07" w:rsidRDefault="00FD6D07">
            <w:pPr>
              <w:spacing w:line="200" w:lineRule="exact"/>
              <w:ind w:left="-57"/>
              <w:jc w:val="center"/>
              <w:rPr>
                <w:rFonts w:hint="cs"/>
                <w:b/>
                <w:bCs/>
                <w:sz w:val="16"/>
                <w:szCs w:val="16"/>
                <w:rtl/>
              </w:rPr>
            </w:pPr>
            <w:r>
              <w:rPr>
                <w:rFonts w:hint="cs"/>
                <w:b/>
                <w:bCs/>
                <w:sz w:val="16"/>
                <w:szCs w:val="16"/>
                <w:rtl/>
              </w:rPr>
              <w:t>0.08*</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0.39</w:t>
            </w:r>
          </w:p>
          <w:p w:rsidR="00FD6D07" w:rsidRDefault="00FD6D07">
            <w:pPr>
              <w:spacing w:line="200" w:lineRule="exact"/>
              <w:ind w:left="-57"/>
              <w:jc w:val="center"/>
              <w:rPr>
                <w:rFonts w:hint="cs"/>
                <w:b/>
                <w:bCs/>
                <w:sz w:val="16"/>
                <w:szCs w:val="16"/>
                <w:rtl/>
              </w:rPr>
            </w:pPr>
            <w:r>
              <w:rPr>
                <w:rFonts w:hint="cs"/>
                <w:b/>
                <w:bCs/>
                <w:sz w:val="16"/>
                <w:szCs w:val="16"/>
                <w:rtl/>
              </w:rPr>
              <w:t>0.14*</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0.77*</w:t>
            </w:r>
          </w:p>
          <w:p w:rsidR="00FD6D07" w:rsidRDefault="00FD6D07">
            <w:pPr>
              <w:spacing w:line="200" w:lineRule="exact"/>
              <w:ind w:left="-57"/>
              <w:jc w:val="center"/>
              <w:rPr>
                <w:rFonts w:hint="cs"/>
                <w:b/>
                <w:bCs/>
                <w:sz w:val="16"/>
                <w:szCs w:val="16"/>
                <w:rtl/>
              </w:rPr>
            </w:pPr>
            <w:r>
              <w:rPr>
                <w:rFonts w:hint="cs"/>
                <w:b/>
                <w:bCs/>
                <w:sz w:val="16"/>
                <w:szCs w:val="16"/>
                <w:rtl/>
              </w:rPr>
              <w:lastRenderedPageBreak/>
              <w:t>0.86*</w:t>
            </w:r>
          </w:p>
          <w:p w:rsidR="00FD6D07" w:rsidRDefault="00FD6D07">
            <w:pPr>
              <w:spacing w:line="200" w:lineRule="exact"/>
              <w:ind w:left="-57"/>
              <w:jc w:val="center"/>
              <w:rPr>
                <w:rFonts w:hint="cs"/>
                <w:b/>
                <w:bCs/>
                <w:sz w:val="16"/>
                <w:szCs w:val="16"/>
                <w:rtl/>
              </w:rPr>
            </w:pPr>
            <w:r>
              <w:rPr>
                <w:rFonts w:hint="cs"/>
                <w:b/>
                <w:bCs/>
                <w:sz w:val="16"/>
                <w:szCs w:val="16"/>
                <w:rtl/>
              </w:rPr>
              <w:t>0.67</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0.14*</w:t>
            </w:r>
          </w:p>
          <w:p w:rsidR="00FD6D07" w:rsidRDefault="00FD6D07">
            <w:pPr>
              <w:spacing w:line="200" w:lineRule="exact"/>
              <w:ind w:left="-57"/>
              <w:jc w:val="center"/>
              <w:rPr>
                <w:rFonts w:hint="cs"/>
                <w:b/>
                <w:bCs/>
                <w:sz w:val="16"/>
                <w:szCs w:val="16"/>
                <w:rtl/>
              </w:rPr>
            </w:pPr>
            <w:r>
              <w:rPr>
                <w:rFonts w:hint="cs"/>
                <w:b/>
                <w:bCs/>
                <w:sz w:val="16"/>
                <w:szCs w:val="16"/>
                <w:rtl/>
              </w:rPr>
              <w:t>0.56</w:t>
            </w:r>
          </w:p>
          <w:p w:rsidR="00FD6D07" w:rsidRDefault="00FD6D07">
            <w:pPr>
              <w:spacing w:line="200" w:lineRule="exact"/>
              <w:ind w:left="-57"/>
              <w:jc w:val="center"/>
              <w:rPr>
                <w:rFonts w:hint="cs"/>
                <w:b/>
                <w:bCs/>
                <w:sz w:val="16"/>
                <w:szCs w:val="16"/>
                <w:rtl/>
              </w:rPr>
            </w:pPr>
            <w:r>
              <w:rPr>
                <w:rFonts w:hint="cs"/>
                <w:b/>
                <w:bCs/>
                <w:sz w:val="16"/>
                <w:szCs w:val="16"/>
                <w:rtl/>
              </w:rPr>
              <w:t>0.48</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0.54</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.06</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0.68</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0.53</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0.58</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0.66</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0.79</w:t>
            </w:r>
          </w:p>
          <w:p w:rsidR="00FD6D07" w:rsidRDefault="00FD6D07">
            <w:pPr>
              <w:spacing w:line="200" w:lineRule="exact"/>
              <w:ind w:left="-57"/>
              <w:jc w:val="center"/>
              <w:rPr>
                <w:rFonts w:hint="cs"/>
                <w:b/>
                <w:bCs/>
                <w:sz w:val="16"/>
                <w:szCs w:val="16"/>
                <w:rtl/>
              </w:rPr>
            </w:pPr>
            <w:r>
              <w:rPr>
                <w:rFonts w:hint="cs"/>
                <w:b/>
                <w:bCs/>
                <w:sz w:val="16"/>
                <w:szCs w:val="16"/>
                <w:rtl/>
              </w:rPr>
              <w:t>0.51</w:t>
            </w:r>
          </w:p>
          <w:p w:rsidR="00FD6D07" w:rsidRDefault="00FD6D07">
            <w:pPr>
              <w:spacing w:line="200" w:lineRule="exact"/>
              <w:ind w:left="-57"/>
              <w:jc w:val="center"/>
              <w:rPr>
                <w:rFonts w:hint="cs"/>
                <w:b/>
                <w:bCs/>
                <w:sz w:val="16"/>
                <w:szCs w:val="16"/>
                <w:rtl/>
              </w:rPr>
            </w:pPr>
            <w:r>
              <w:rPr>
                <w:rFonts w:hint="cs"/>
                <w:b/>
                <w:bCs/>
                <w:sz w:val="16"/>
                <w:szCs w:val="16"/>
                <w:rtl/>
              </w:rPr>
              <w:t>0.59</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0.78</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0.53</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0.18*</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0.43</w:t>
            </w:r>
          </w:p>
          <w:p w:rsidR="00FD6D07" w:rsidRDefault="00FD6D07">
            <w:pPr>
              <w:spacing w:line="200" w:lineRule="exact"/>
              <w:ind w:left="-57"/>
              <w:jc w:val="center"/>
              <w:rPr>
                <w:rFonts w:hint="cs"/>
                <w:b/>
                <w:bCs/>
                <w:sz w:val="16"/>
                <w:szCs w:val="16"/>
                <w:rtl/>
              </w:rPr>
            </w:pPr>
            <w:r>
              <w:rPr>
                <w:rFonts w:hint="cs"/>
                <w:b/>
                <w:bCs/>
                <w:sz w:val="16"/>
                <w:szCs w:val="16"/>
                <w:rtl/>
              </w:rPr>
              <w:lastRenderedPageBreak/>
              <w:t>0.70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0.79</w:t>
            </w:r>
          </w:p>
          <w:p w:rsidR="00FD6D07" w:rsidRDefault="00FD6D07">
            <w:pPr>
              <w:spacing w:line="200" w:lineRule="exact"/>
              <w:ind w:left="-57"/>
              <w:jc w:val="center"/>
              <w:rPr>
                <w:rFonts w:hint="cs"/>
                <w:b/>
                <w:bCs/>
                <w:sz w:val="16"/>
                <w:szCs w:val="16"/>
                <w:rtl/>
              </w:rPr>
            </w:pPr>
            <w:r>
              <w:rPr>
                <w:rFonts w:hint="cs"/>
                <w:b/>
                <w:bCs/>
                <w:sz w:val="16"/>
                <w:szCs w:val="16"/>
                <w:rtl/>
              </w:rPr>
              <w:t>0.35</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0.60</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0.30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0.20*</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0.61</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0.88*</w:t>
            </w:r>
          </w:p>
          <w:p w:rsidR="00FD6D07" w:rsidRDefault="00FD6D07">
            <w:pPr>
              <w:spacing w:line="200" w:lineRule="exact"/>
              <w:ind w:left="-57"/>
              <w:jc w:val="center"/>
              <w:rPr>
                <w:rFonts w:hint="cs"/>
                <w:b/>
                <w:bCs/>
                <w:sz w:val="16"/>
                <w:szCs w:val="16"/>
                <w:rtl/>
              </w:rPr>
            </w:pPr>
            <w:r>
              <w:rPr>
                <w:rFonts w:hint="cs"/>
                <w:b/>
                <w:bCs/>
                <w:sz w:val="16"/>
                <w:szCs w:val="16"/>
                <w:rtl/>
              </w:rPr>
              <w:t>0.62</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0.47</w:t>
            </w:r>
          </w:p>
          <w:p w:rsidR="00FD6D07" w:rsidRDefault="00FD6D07">
            <w:pPr>
              <w:spacing w:line="200" w:lineRule="exact"/>
              <w:ind w:left="-57"/>
              <w:jc w:val="center"/>
              <w:rPr>
                <w:rFonts w:hint="cs"/>
                <w:b/>
                <w:bCs/>
                <w:sz w:val="16"/>
                <w:szCs w:val="16"/>
                <w:rtl/>
              </w:rPr>
            </w:pPr>
            <w:r>
              <w:rPr>
                <w:rFonts w:hint="cs"/>
                <w:b/>
                <w:bCs/>
                <w:sz w:val="16"/>
                <w:szCs w:val="16"/>
                <w:rtl/>
              </w:rPr>
              <w:t>0.56</w:t>
            </w:r>
          </w:p>
          <w:p w:rsidR="00FD6D07" w:rsidRDefault="00FD6D07">
            <w:pPr>
              <w:spacing w:line="200" w:lineRule="exact"/>
              <w:ind w:left="-57"/>
              <w:jc w:val="center"/>
              <w:rPr>
                <w:rFonts w:hint="cs"/>
                <w:b/>
                <w:bCs/>
                <w:sz w:val="16"/>
                <w:szCs w:val="16"/>
                <w:rtl/>
              </w:rPr>
            </w:pPr>
            <w:r>
              <w:rPr>
                <w:rFonts w:hint="cs"/>
                <w:b/>
                <w:bCs/>
                <w:sz w:val="16"/>
                <w:szCs w:val="16"/>
                <w:rtl/>
              </w:rPr>
              <w:t>0.45</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0.41</w:t>
            </w:r>
          </w:p>
          <w:p w:rsidR="00FD6D07" w:rsidRDefault="00FD6D07">
            <w:pPr>
              <w:spacing w:line="200" w:lineRule="exact"/>
              <w:ind w:left="-57"/>
              <w:jc w:val="center"/>
              <w:rPr>
                <w:rFonts w:hint="cs"/>
                <w:b/>
                <w:bCs/>
                <w:sz w:val="16"/>
                <w:szCs w:val="16"/>
                <w:rtl/>
              </w:rPr>
            </w:pPr>
            <w:r>
              <w:rPr>
                <w:rFonts w:hint="cs"/>
                <w:b/>
                <w:bCs/>
                <w:sz w:val="16"/>
                <w:szCs w:val="16"/>
                <w:rtl/>
              </w:rPr>
              <w:t>0.67</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0.52</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0.43</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0.52</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0.48</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0.39</w:t>
            </w:r>
          </w:p>
          <w:p w:rsidR="00FD6D07" w:rsidRDefault="00FD6D07">
            <w:pPr>
              <w:spacing w:line="200" w:lineRule="exact"/>
              <w:ind w:left="-57"/>
              <w:jc w:val="center"/>
              <w:rPr>
                <w:rFonts w:hint="cs"/>
                <w:b/>
                <w:bCs/>
                <w:sz w:val="16"/>
                <w:szCs w:val="16"/>
                <w:rtl/>
              </w:rPr>
            </w:pPr>
            <w:r>
              <w:rPr>
                <w:rFonts w:hint="cs"/>
                <w:b/>
                <w:bCs/>
                <w:sz w:val="16"/>
                <w:szCs w:val="16"/>
                <w:rtl/>
              </w:rPr>
              <w:lastRenderedPageBreak/>
              <w:t>0.45</w:t>
            </w:r>
          </w:p>
          <w:p w:rsidR="00FD6D07" w:rsidRDefault="00FD6D07">
            <w:pPr>
              <w:spacing w:line="200" w:lineRule="exact"/>
              <w:ind w:left="-57"/>
              <w:jc w:val="center"/>
              <w:rPr>
                <w:rFonts w:hint="cs"/>
                <w:b/>
                <w:bCs/>
                <w:sz w:val="16"/>
                <w:szCs w:val="16"/>
                <w:rtl/>
              </w:rPr>
            </w:pPr>
            <w:r>
              <w:rPr>
                <w:rFonts w:hint="cs"/>
                <w:b/>
                <w:bCs/>
                <w:sz w:val="16"/>
                <w:szCs w:val="16"/>
                <w:rtl/>
              </w:rPr>
              <w:t>0.62</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0.44</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0.54</w:t>
            </w:r>
          </w:p>
          <w:p w:rsidR="00FD6D07" w:rsidRDefault="00FD6D07">
            <w:pPr>
              <w:spacing w:line="200" w:lineRule="exact"/>
              <w:ind w:left="-57"/>
              <w:jc w:val="center"/>
              <w:rPr>
                <w:rFonts w:hint="cs"/>
                <w:b/>
                <w:bCs/>
                <w:sz w:val="16"/>
                <w:szCs w:val="16"/>
                <w:rtl/>
              </w:rPr>
            </w:pPr>
            <w:r>
              <w:rPr>
                <w:rFonts w:hint="cs"/>
                <w:b/>
                <w:bCs/>
                <w:sz w:val="16"/>
                <w:szCs w:val="16"/>
                <w:rtl/>
              </w:rPr>
              <w:t>0.40</w:t>
            </w:r>
          </w:p>
        </w:tc>
        <w:tc>
          <w:tcPr>
            <w:tcW w:w="0" w:type="auto"/>
            <w:tcBorders>
              <w:top w:val="double" w:sz="4" w:space="0" w:color="auto"/>
              <w:bottom w:val="double" w:sz="4" w:space="0" w:color="auto"/>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.04*</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0.69</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.02*</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0.12*</w:t>
            </w:r>
          </w:p>
          <w:p w:rsidR="00FD6D07" w:rsidRDefault="00FD6D07">
            <w:pPr>
              <w:spacing w:line="200" w:lineRule="exact"/>
              <w:ind w:left="-57"/>
              <w:jc w:val="center"/>
              <w:rPr>
                <w:rFonts w:hint="cs"/>
                <w:b/>
                <w:bCs/>
                <w:sz w:val="16"/>
                <w:szCs w:val="16"/>
                <w:rtl/>
              </w:rPr>
            </w:pPr>
            <w:r>
              <w:rPr>
                <w:rFonts w:hint="cs"/>
                <w:b/>
                <w:bCs/>
                <w:sz w:val="16"/>
                <w:szCs w:val="16"/>
                <w:rtl/>
              </w:rPr>
              <w:t>0.65</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0.64</w:t>
            </w:r>
          </w:p>
          <w:p w:rsidR="00FD6D07" w:rsidRDefault="00FD6D07">
            <w:pPr>
              <w:spacing w:line="200" w:lineRule="exact"/>
              <w:ind w:left="-57"/>
              <w:jc w:val="center"/>
              <w:rPr>
                <w:rFonts w:hint="cs"/>
                <w:b/>
                <w:bCs/>
                <w:sz w:val="16"/>
                <w:szCs w:val="16"/>
                <w:rtl/>
              </w:rPr>
            </w:pPr>
            <w:r>
              <w:rPr>
                <w:rFonts w:hint="cs"/>
                <w:b/>
                <w:bCs/>
                <w:sz w:val="16"/>
                <w:szCs w:val="16"/>
                <w:rtl/>
              </w:rPr>
              <w:t>0.48</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0.55</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0.49</w:t>
            </w:r>
          </w:p>
          <w:p w:rsidR="00FD6D07" w:rsidRDefault="00FD6D07">
            <w:pPr>
              <w:spacing w:line="200" w:lineRule="exact"/>
              <w:ind w:left="-57"/>
              <w:jc w:val="center"/>
              <w:rPr>
                <w:rFonts w:hint="cs"/>
                <w:b/>
                <w:bCs/>
                <w:sz w:val="16"/>
                <w:szCs w:val="16"/>
                <w:rtl/>
              </w:rPr>
            </w:pPr>
            <w:r>
              <w:rPr>
                <w:rFonts w:hint="cs"/>
                <w:b/>
                <w:bCs/>
                <w:sz w:val="16"/>
                <w:szCs w:val="16"/>
                <w:rtl/>
              </w:rPr>
              <w:t>0.19*</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lastRenderedPageBreak/>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tc>
        <w:tc>
          <w:tcPr>
            <w:tcW w:w="0" w:type="auto"/>
            <w:tcBorders>
              <w:top w:val="double" w:sz="4" w:space="0" w:color="auto"/>
              <w:bottom w:val="double" w:sz="4" w:space="0" w:color="auto"/>
              <w:right w:val="nil"/>
            </w:tcBorders>
          </w:tcPr>
          <w:p w:rsidR="00FD6D07" w:rsidRDefault="00FD6D07">
            <w:pPr>
              <w:spacing w:line="200" w:lineRule="exact"/>
              <w:ind w:left="-57"/>
              <w:jc w:val="center"/>
              <w:rPr>
                <w:rFonts w:hint="cs"/>
                <w:b/>
                <w:bCs/>
                <w:sz w:val="16"/>
                <w:szCs w:val="16"/>
                <w:rtl/>
              </w:rPr>
            </w:pPr>
            <w:r>
              <w:rPr>
                <w:rFonts w:hint="cs"/>
                <w:b/>
                <w:bCs/>
                <w:sz w:val="16"/>
                <w:szCs w:val="16"/>
                <w:rtl/>
              </w:rPr>
              <w:lastRenderedPageBreak/>
              <w:t>0.75*</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0.62</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0.49</w:t>
            </w:r>
          </w:p>
          <w:p w:rsidR="00FD6D07" w:rsidRDefault="00FD6D07">
            <w:pPr>
              <w:spacing w:line="200" w:lineRule="exact"/>
              <w:ind w:left="-57"/>
              <w:jc w:val="center"/>
              <w:rPr>
                <w:rFonts w:hint="cs"/>
                <w:b/>
                <w:bCs/>
                <w:sz w:val="16"/>
                <w:szCs w:val="16"/>
                <w:rtl/>
              </w:rPr>
            </w:pPr>
            <w:r>
              <w:rPr>
                <w:rFonts w:hint="cs"/>
                <w:b/>
                <w:bCs/>
                <w:sz w:val="14"/>
                <w:szCs w:val="14"/>
                <w:rtl/>
              </w:rPr>
              <w:t>0.10*</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0.53</w:t>
            </w:r>
          </w:p>
          <w:p w:rsidR="00FD6D07" w:rsidRDefault="00FD6D07">
            <w:pPr>
              <w:spacing w:line="200" w:lineRule="exact"/>
              <w:ind w:left="-57"/>
              <w:jc w:val="center"/>
              <w:rPr>
                <w:rFonts w:hint="cs"/>
                <w:b/>
                <w:bCs/>
                <w:sz w:val="16"/>
                <w:szCs w:val="16"/>
                <w:rtl/>
              </w:rPr>
            </w:pPr>
            <w:r>
              <w:rPr>
                <w:rFonts w:hint="cs"/>
                <w:b/>
                <w:bCs/>
                <w:sz w:val="16"/>
                <w:szCs w:val="16"/>
                <w:rtl/>
              </w:rPr>
              <w:t>0.40</w:t>
            </w:r>
          </w:p>
          <w:p w:rsidR="00FD6D07" w:rsidRDefault="00FD6D07">
            <w:pPr>
              <w:spacing w:line="200" w:lineRule="exact"/>
              <w:ind w:left="-57"/>
              <w:jc w:val="center"/>
              <w:rPr>
                <w:rFonts w:hint="cs"/>
                <w:b/>
                <w:bCs/>
                <w:sz w:val="16"/>
                <w:szCs w:val="16"/>
                <w:rtl/>
              </w:rPr>
            </w:pPr>
            <w:r>
              <w:rPr>
                <w:rFonts w:hint="cs"/>
                <w:b/>
                <w:bCs/>
                <w:sz w:val="16"/>
                <w:szCs w:val="16"/>
                <w:rtl/>
              </w:rPr>
              <w:t>0.50</w:t>
            </w:r>
          </w:p>
          <w:p w:rsidR="00FD6D07" w:rsidRDefault="00FD6D07">
            <w:pPr>
              <w:spacing w:line="200" w:lineRule="exact"/>
              <w:ind w:left="-57"/>
              <w:jc w:val="center"/>
              <w:rPr>
                <w:rFonts w:hint="cs"/>
                <w:b/>
                <w:bCs/>
                <w:sz w:val="16"/>
                <w:szCs w:val="16"/>
                <w:rtl/>
              </w:rPr>
            </w:pPr>
            <w:r>
              <w:rPr>
                <w:rFonts w:hint="cs"/>
                <w:b/>
                <w:bCs/>
                <w:sz w:val="16"/>
                <w:szCs w:val="16"/>
                <w:rtl/>
              </w:rPr>
              <w:t>0.41</w:t>
            </w:r>
          </w:p>
          <w:p w:rsidR="00FD6D07" w:rsidRDefault="00FD6D07">
            <w:pPr>
              <w:spacing w:line="200" w:lineRule="exact"/>
              <w:ind w:left="-57"/>
              <w:jc w:val="center"/>
              <w:rPr>
                <w:rFonts w:hint="cs"/>
                <w:b/>
                <w:bCs/>
                <w:sz w:val="16"/>
                <w:szCs w:val="16"/>
                <w:rtl/>
              </w:rPr>
            </w:pPr>
            <w:r>
              <w:rPr>
                <w:rFonts w:hint="cs"/>
                <w:b/>
                <w:bCs/>
                <w:sz w:val="16"/>
                <w:szCs w:val="16"/>
                <w:rtl/>
              </w:rPr>
              <w:t>0.46</w:t>
            </w:r>
          </w:p>
          <w:p w:rsidR="00FD6D07" w:rsidRDefault="00FD6D07">
            <w:pPr>
              <w:spacing w:line="200" w:lineRule="exact"/>
              <w:ind w:left="-57"/>
              <w:jc w:val="center"/>
              <w:rPr>
                <w:rFonts w:hint="cs"/>
                <w:b/>
                <w:bCs/>
                <w:sz w:val="16"/>
                <w:szCs w:val="16"/>
                <w:rtl/>
              </w:rPr>
            </w:pPr>
            <w:r>
              <w:rPr>
                <w:rFonts w:hint="cs"/>
                <w:b/>
                <w:bCs/>
                <w:sz w:val="16"/>
                <w:szCs w:val="16"/>
                <w:rtl/>
              </w:rPr>
              <w:t>0.49</w:t>
            </w:r>
          </w:p>
          <w:p w:rsidR="00FD6D07" w:rsidRDefault="00FD6D07">
            <w:pPr>
              <w:spacing w:line="200" w:lineRule="exact"/>
              <w:ind w:left="-57"/>
              <w:jc w:val="center"/>
              <w:rPr>
                <w:rFonts w:hint="cs"/>
                <w:b/>
                <w:bCs/>
                <w:sz w:val="16"/>
                <w:szCs w:val="16"/>
                <w:rtl/>
              </w:rPr>
            </w:pPr>
            <w:r>
              <w:rPr>
                <w:rFonts w:hint="cs"/>
                <w:b/>
                <w:bCs/>
                <w:sz w:val="16"/>
                <w:szCs w:val="16"/>
                <w:rtl/>
              </w:rPr>
              <w:t>0.15*</w:t>
            </w:r>
          </w:p>
          <w:p w:rsidR="00FD6D07" w:rsidRDefault="00FD6D07">
            <w:pPr>
              <w:spacing w:line="200" w:lineRule="exact"/>
              <w:ind w:left="-57"/>
              <w:jc w:val="center"/>
              <w:rPr>
                <w:rFonts w:hint="cs"/>
                <w:b/>
                <w:bCs/>
                <w:sz w:val="16"/>
                <w:szCs w:val="16"/>
                <w:rtl/>
              </w:rPr>
            </w:pPr>
            <w:r>
              <w:rPr>
                <w:rFonts w:hint="cs"/>
                <w:b/>
                <w:bCs/>
                <w:sz w:val="16"/>
                <w:szCs w:val="16"/>
                <w:rtl/>
              </w:rPr>
              <w:t>0.60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0.10*</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lastRenderedPageBreak/>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p w:rsidR="00FD6D07" w:rsidRDefault="00FD6D07">
            <w:pPr>
              <w:spacing w:line="200" w:lineRule="exact"/>
              <w:ind w:left="-57"/>
              <w:jc w:val="center"/>
              <w:rPr>
                <w:rFonts w:hint="cs"/>
                <w:b/>
                <w:bCs/>
                <w:sz w:val="16"/>
                <w:szCs w:val="16"/>
                <w:rtl/>
              </w:rPr>
            </w:pPr>
            <w:r>
              <w:rPr>
                <w:rFonts w:hint="cs"/>
                <w:b/>
                <w:bCs/>
                <w:sz w:val="16"/>
                <w:szCs w:val="16"/>
                <w:rtl/>
              </w:rPr>
              <w:t>-</w:t>
            </w:r>
          </w:p>
        </w:tc>
      </w:tr>
    </w:tbl>
    <w:p w:rsidR="00FD6D07" w:rsidRDefault="00FD6D07">
      <w:pPr>
        <w:ind w:left="0"/>
        <w:jc w:val="lowKashida"/>
        <w:rPr>
          <w:rFonts w:cs="Arabic Transparent" w:hint="cs"/>
          <w:b/>
          <w:bCs/>
          <w:sz w:val="24"/>
          <w:szCs w:val="24"/>
          <w:rtl/>
          <w:lang w:bidi="ar-EG"/>
        </w:rPr>
      </w:pPr>
    </w:p>
    <w:p w:rsidR="00FD6D07" w:rsidRDefault="00FD6D07">
      <w:pPr>
        <w:ind w:left="0"/>
        <w:jc w:val="lowKashida"/>
        <w:rPr>
          <w:rFonts w:cs="Arabic Transparent" w:hint="cs"/>
          <w:b/>
          <w:bCs/>
          <w:sz w:val="24"/>
          <w:szCs w:val="24"/>
          <w:rtl/>
          <w:lang w:bidi="ar-EG"/>
        </w:rPr>
      </w:pPr>
      <w:r>
        <w:rPr>
          <w:rFonts w:cs="Arabic Transparent"/>
          <w:b/>
          <w:bCs/>
          <w:sz w:val="24"/>
          <w:szCs w:val="24"/>
          <w:rtl/>
          <w:lang w:bidi="ar-EG"/>
        </w:rPr>
        <w:t>معامل الصعوبة بين (0.3 – 0.7)</w:t>
      </w:r>
      <w:r>
        <w:rPr>
          <w:rFonts w:cs="Arabic Transparent" w:hint="cs"/>
          <w:b/>
          <w:bCs/>
          <w:sz w:val="24"/>
          <w:szCs w:val="24"/>
          <w:rtl/>
          <w:lang w:bidi="ar-EG"/>
        </w:rPr>
        <w:t xml:space="preserve">        </w:t>
      </w:r>
      <w:r>
        <w:rPr>
          <w:rFonts w:cs="Arabic Transparent"/>
          <w:b/>
          <w:bCs/>
          <w:sz w:val="24"/>
          <w:szCs w:val="24"/>
          <w:rtl/>
          <w:lang w:bidi="ar-EG"/>
        </w:rPr>
        <w:t>قوة التمييز من (0.</w:t>
      </w:r>
      <w:r>
        <w:rPr>
          <w:rFonts w:cs="Arabic Transparent" w:hint="cs"/>
          <w:b/>
          <w:bCs/>
          <w:sz w:val="24"/>
          <w:szCs w:val="24"/>
          <w:rtl/>
          <w:lang w:bidi="ar-EG"/>
        </w:rPr>
        <w:t>444</w:t>
      </w:r>
      <w:r>
        <w:rPr>
          <w:rFonts w:cs="Arabic Transparent"/>
          <w:b/>
          <w:bCs/>
          <w:sz w:val="24"/>
          <w:szCs w:val="24"/>
          <w:rtl/>
          <w:lang w:bidi="ar-EG"/>
        </w:rPr>
        <w:t>) فأكثر</w:t>
      </w:r>
      <w:r>
        <w:rPr>
          <w:rFonts w:cs="Arabic Transparent" w:hint="cs"/>
          <w:b/>
          <w:bCs/>
          <w:sz w:val="24"/>
          <w:szCs w:val="24"/>
          <w:rtl/>
          <w:lang w:bidi="ar-EG"/>
        </w:rPr>
        <w:t xml:space="preserve">        </w:t>
      </w:r>
      <w:r>
        <w:rPr>
          <w:rFonts w:cs="Arabic Transparent"/>
          <w:b/>
          <w:bCs/>
          <w:sz w:val="24"/>
          <w:szCs w:val="24"/>
          <w:rtl/>
          <w:lang w:bidi="ar-EG"/>
        </w:rPr>
        <w:t>* عبارات مستبعدة</w:t>
      </w:r>
      <w:r>
        <w:rPr>
          <w:rFonts w:cs="Arabic Transparent" w:hint="cs"/>
          <w:b/>
          <w:bCs/>
          <w:sz w:val="24"/>
          <w:szCs w:val="24"/>
          <w:rtl/>
          <w:lang w:bidi="ar-EG"/>
        </w:rPr>
        <w:t xml:space="preserve"> </w:t>
      </w:r>
    </w:p>
    <w:p w:rsidR="00FD6D07" w:rsidRDefault="00FD6D07">
      <w:pPr>
        <w:ind w:left="0"/>
        <w:jc w:val="lowKashida"/>
        <w:rPr>
          <w:rFonts w:cs="Arabic Transparent" w:hint="cs"/>
          <w:rtl/>
        </w:rPr>
      </w:pPr>
      <w:r>
        <w:rPr>
          <w:rFonts w:cs="Arabic Transparent" w:hint="cs"/>
          <w:rtl/>
        </w:rPr>
        <w:tab/>
      </w:r>
      <w:r>
        <w:rPr>
          <w:rFonts w:cs="Arabic Transparent"/>
          <w:rtl/>
        </w:rPr>
        <w:t>يتضح من جدول (</w:t>
      </w:r>
      <w:r>
        <w:rPr>
          <w:rFonts w:cs="Arabic Transparent" w:hint="cs"/>
          <w:rtl/>
        </w:rPr>
        <w:t>3</w:t>
      </w:r>
      <w:r>
        <w:rPr>
          <w:rFonts w:cs="Arabic Transparent"/>
          <w:rtl/>
        </w:rPr>
        <w:t xml:space="preserve">) </w:t>
      </w:r>
      <w:r>
        <w:rPr>
          <w:rFonts w:cs="Arabic Transparent" w:hint="cs"/>
          <w:rtl/>
        </w:rPr>
        <w:t xml:space="preserve">بلغت عبارات </w:t>
      </w:r>
      <w:r>
        <w:rPr>
          <w:rFonts w:cs="Arabic Transparent"/>
          <w:rtl/>
        </w:rPr>
        <w:t xml:space="preserve">اختبار الكفايات الإدارية لتقويم الطالب المعلم </w:t>
      </w:r>
      <w:r>
        <w:rPr>
          <w:rFonts w:cs="Arabic Transparent" w:hint="cs"/>
          <w:rtl/>
        </w:rPr>
        <w:t xml:space="preserve">فى صورته المبدئية عدد (150) عبارة ، كما يوضح العبارات </w:t>
      </w:r>
      <w:r>
        <w:rPr>
          <w:rFonts w:cs="Arabic Transparent"/>
          <w:rtl/>
        </w:rPr>
        <w:t>ا</w:t>
      </w:r>
      <w:r>
        <w:rPr>
          <w:rFonts w:cs="Arabic Transparent" w:hint="cs"/>
          <w:rtl/>
        </w:rPr>
        <w:t>لم</w:t>
      </w:r>
      <w:r>
        <w:rPr>
          <w:rFonts w:cs="Arabic Transparent"/>
          <w:rtl/>
        </w:rPr>
        <w:t>ستبعد</w:t>
      </w:r>
      <w:r>
        <w:rPr>
          <w:rFonts w:cs="Arabic Transparent" w:hint="cs"/>
          <w:rtl/>
        </w:rPr>
        <w:t>ة</w:t>
      </w:r>
      <w:r>
        <w:rPr>
          <w:rFonts w:cs="Arabic Transparent"/>
          <w:rtl/>
        </w:rPr>
        <w:t xml:space="preserve"> </w:t>
      </w:r>
      <w:r>
        <w:rPr>
          <w:rFonts w:cs="Arabic Transparent" w:hint="cs"/>
          <w:rtl/>
        </w:rPr>
        <w:t>لعدم تحقيقها شروط الصعوبة والتمييز معا أ</w:t>
      </w:r>
      <w:r>
        <w:rPr>
          <w:rFonts w:cs="Arabic Transparent"/>
          <w:rtl/>
        </w:rPr>
        <w:t>رق</w:t>
      </w:r>
      <w:r>
        <w:rPr>
          <w:rFonts w:cs="Arabic Transparent" w:hint="cs"/>
          <w:rtl/>
        </w:rPr>
        <w:t>ا</w:t>
      </w:r>
      <w:r>
        <w:rPr>
          <w:rFonts w:cs="Arabic Transparent"/>
          <w:rtl/>
        </w:rPr>
        <w:t>م (</w:t>
      </w:r>
      <w:r>
        <w:rPr>
          <w:rFonts w:cs="Arabic Transparent" w:hint="cs"/>
          <w:rtl/>
        </w:rPr>
        <w:t>3 ، 6 ، 7 ، 8 ، 14 ، 17 ، 21 ، 22 ، 24 ، 31 ، 36 ، 38 ، 40</w:t>
      </w:r>
      <w:r>
        <w:rPr>
          <w:rFonts w:cs="Arabic Transparent"/>
          <w:rtl/>
        </w:rPr>
        <w:t>)</w:t>
      </w:r>
      <w:r>
        <w:rPr>
          <w:rFonts w:cs="Arabic Transparent" w:hint="cs"/>
          <w:rtl/>
        </w:rPr>
        <w:t xml:space="preserve"> لمحور التخطيط للدرس ، وعبارات أرقام (1 ، 2 ،3 ، 5 ، 11 ، 12 ، 15 ، 15 ، 19 ، 26 ، 30 ، 35 ، 37 ، 38 ، 42 ، 43) لمحور الإعداد للدرس بالإضافة إلى العبارة رقم (5) لعدم تحقيقها شرط الصعوبة ، وعبارات أرقام (3 ، 13 ، 35 ، 43) لمحور تنفيذ الدرس ، وعبارات أرقام (1 ، 7 ، 9 ، 17 ، 19 ، 20) لمحور إدارة تقويم الدرس ، و</w:t>
      </w:r>
      <w:r>
        <w:rPr>
          <w:rFonts w:cs="Arabic Transparent"/>
          <w:rtl/>
        </w:rPr>
        <w:t>بلغ عدد العبارات المستبعدة (</w:t>
      </w:r>
      <w:r>
        <w:rPr>
          <w:rFonts w:cs="Arabic Transparent" w:hint="cs"/>
          <w:rtl/>
        </w:rPr>
        <w:t>39</w:t>
      </w:r>
      <w:r>
        <w:rPr>
          <w:rFonts w:cs="Arabic Transparent"/>
          <w:rtl/>
        </w:rPr>
        <w:t xml:space="preserve">) </w:t>
      </w:r>
      <w:r>
        <w:rPr>
          <w:rFonts w:cs="Arabic Transparent" w:hint="cs"/>
          <w:rtl/>
        </w:rPr>
        <w:t>عبارة</w:t>
      </w:r>
      <w:r>
        <w:rPr>
          <w:rFonts w:cs="Arabic Transparent"/>
          <w:rtl/>
        </w:rPr>
        <w:t xml:space="preserve"> وتبقي عدد (</w:t>
      </w:r>
      <w:r>
        <w:rPr>
          <w:rFonts w:cs="Arabic Transparent" w:hint="cs"/>
          <w:rtl/>
        </w:rPr>
        <w:t>111</w:t>
      </w:r>
      <w:r>
        <w:rPr>
          <w:rFonts w:cs="Arabic Transparent"/>
          <w:rtl/>
        </w:rPr>
        <w:t xml:space="preserve">) عبارة </w:t>
      </w:r>
      <w:r>
        <w:rPr>
          <w:rFonts w:cs="Arabic Transparent" w:hint="cs"/>
          <w:rtl/>
        </w:rPr>
        <w:t>.</w:t>
      </w:r>
    </w:p>
    <w:p w:rsidR="00FD6D07" w:rsidRDefault="00FD6D07">
      <w:pPr>
        <w:ind w:left="0"/>
        <w:jc w:val="lowKashida"/>
        <w:rPr>
          <w:rFonts w:cs="Arabic Transparent" w:hint="cs"/>
          <w:b/>
          <w:bCs/>
          <w:rtl/>
        </w:rPr>
      </w:pPr>
    </w:p>
    <w:p w:rsidR="00FD6D07" w:rsidRDefault="00FD6D07">
      <w:pPr>
        <w:ind w:left="0"/>
        <w:jc w:val="lowKashida"/>
        <w:rPr>
          <w:rFonts w:cs="Arabic Transparent"/>
          <w:b/>
          <w:bCs/>
          <w:rtl/>
        </w:rPr>
      </w:pPr>
      <w:r>
        <w:rPr>
          <w:rFonts w:cs="Arabic Transparent" w:hint="cs"/>
          <w:b/>
          <w:bCs/>
          <w:rtl/>
        </w:rPr>
        <w:t xml:space="preserve">ثانيا : المعاملات العلمية للاختبار </w:t>
      </w:r>
    </w:p>
    <w:p w:rsidR="00FD6D07" w:rsidRDefault="00FD6D07">
      <w:pPr>
        <w:ind w:left="0"/>
        <w:jc w:val="lowKashida"/>
        <w:rPr>
          <w:rFonts w:cs="Arabic Transparent" w:hint="cs"/>
          <w:b/>
          <w:bCs/>
          <w:rtl/>
        </w:rPr>
      </w:pPr>
      <w:r>
        <w:rPr>
          <w:rFonts w:cs="Arabic Transparent" w:hint="cs"/>
          <w:b/>
          <w:bCs/>
          <w:rtl/>
        </w:rPr>
        <w:t>معامل ال</w:t>
      </w:r>
      <w:r>
        <w:rPr>
          <w:rFonts w:cs="Arabic Transparent"/>
          <w:b/>
          <w:bCs/>
          <w:rtl/>
        </w:rPr>
        <w:t>ثبات</w:t>
      </w:r>
      <w:r>
        <w:rPr>
          <w:rFonts w:cs="Arabic Transparent" w:hint="cs"/>
          <w:b/>
          <w:bCs/>
          <w:rtl/>
        </w:rPr>
        <w:t xml:space="preserve"> : </w:t>
      </w:r>
    </w:p>
    <w:p w:rsidR="00FD6D07" w:rsidRDefault="00FD6D07">
      <w:pPr>
        <w:ind w:left="0"/>
        <w:jc w:val="lowKashida"/>
        <w:rPr>
          <w:rFonts w:cs="Arabic Transparent" w:hint="cs"/>
          <w:sz w:val="30"/>
          <w:rtl/>
        </w:rPr>
      </w:pPr>
      <w:r>
        <w:rPr>
          <w:rFonts w:cs="Arabic Transparent" w:hint="cs"/>
          <w:sz w:val="30"/>
          <w:rtl/>
        </w:rPr>
        <w:tab/>
      </w:r>
      <w:r>
        <w:rPr>
          <w:rFonts w:cs="Arabic Transparent"/>
          <w:sz w:val="30"/>
          <w:rtl/>
        </w:rPr>
        <w:t>استخدم الباحث</w:t>
      </w:r>
      <w:r>
        <w:rPr>
          <w:rFonts w:cs="Arabic Transparent" w:hint="cs"/>
          <w:sz w:val="30"/>
          <w:rtl/>
        </w:rPr>
        <w:t>ان</w:t>
      </w:r>
      <w:r>
        <w:rPr>
          <w:rFonts w:cs="Arabic Transparent"/>
          <w:sz w:val="30"/>
          <w:rtl/>
        </w:rPr>
        <w:t xml:space="preserve"> طريقة التجزئة النصفية</w:t>
      </w:r>
      <w:r>
        <w:rPr>
          <w:rFonts w:cs="Arabic Transparent" w:hint="cs"/>
          <w:sz w:val="30"/>
          <w:rtl/>
        </w:rPr>
        <w:t xml:space="preserve"> والاتساق الداخلى لحساب ثبات الاختبار وهى كما يلى :</w:t>
      </w:r>
    </w:p>
    <w:p w:rsidR="00FD6D07" w:rsidRDefault="00FD6D07">
      <w:pPr>
        <w:ind w:left="0"/>
        <w:jc w:val="lowKashida"/>
        <w:rPr>
          <w:rFonts w:cs="Arabic Transparent" w:hint="cs"/>
          <w:b/>
          <w:bCs/>
          <w:rtl/>
        </w:rPr>
      </w:pPr>
      <w:r>
        <w:rPr>
          <w:rFonts w:cs="Arabic Transparent" w:hint="cs"/>
          <w:b/>
          <w:bCs/>
          <w:rtl/>
        </w:rPr>
        <w:t xml:space="preserve">1- </w:t>
      </w:r>
      <w:r>
        <w:rPr>
          <w:rFonts w:cs="Arabic Transparent"/>
          <w:b/>
          <w:bCs/>
          <w:rtl/>
        </w:rPr>
        <w:t>التجزئة النصفية</w:t>
      </w:r>
      <w:r>
        <w:rPr>
          <w:rFonts w:cs="Arabic Transparent" w:hint="cs"/>
          <w:b/>
          <w:bCs/>
          <w:rtl/>
        </w:rPr>
        <w:t xml:space="preserve"> :</w:t>
      </w:r>
    </w:p>
    <w:p w:rsidR="00FD6D07" w:rsidRDefault="00FD6D07">
      <w:pPr>
        <w:ind w:left="0"/>
        <w:jc w:val="lowKashida"/>
        <w:rPr>
          <w:rFonts w:cs="Arabic Transparent" w:hint="cs"/>
          <w:sz w:val="30"/>
          <w:rtl/>
        </w:rPr>
      </w:pPr>
      <w:r>
        <w:rPr>
          <w:rFonts w:cs="Arabic Transparent" w:hint="cs"/>
          <w:sz w:val="30"/>
          <w:rtl/>
        </w:rPr>
        <w:tab/>
      </w:r>
      <w:r>
        <w:rPr>
          <w:rFonts w:cs="Arabic Transparent"/>
          <w:sz w:val="30"/>
          <w:rtl/>
        </w:rPr>
        <w:t>استخدم الباحث</w:t>
      </w:r>
      <w:r>
        <w:rPr>
          <w:rFonts w:cs="Arabic Transparent" w:hint="cs"/>
          <w:sz w:val="30"/>
          <w:rtl/>
        </w:rPr>
        <w:t>ان</w:t>
      </w:r>
      <w:r>
        <w:rPr>
          <w:rFonts w:cs="Arabic Transparent"/>
          <w:sz w:val="30"/>
          <w:rtl/>
        </w:rPr>
        <w:t xml:space="preserve"> طريقة التجزئة النصفية </w:t>
      </w:r>
      <w:r>
        <w:rPr>
          <w:rFonts w:cs="Arabic Transparent"/>
          <w:rtl/>
          <w:lang w:bidi="ar-EG"/>
        </w:rPr>
        <w:t xml:space="preserve">على عينة عشوائية قوامها </w:t>
      </w:r>
      <w:r>
        <w:rPr>
          <w:rFonts w:cs="Arabic Transparent" w:hint="cs"/>
          <w:rtl/>
          <w:lang w:bidi="ar-EG"/>
        </w:rPr>
        <w:t>(20)</w:t>
      </w:r>
      <w:r>
        <w:rPr>
          <w:rFonts w:cs="Arabic Transparent"/>
          <w:rtl/>
          <w:lang w:bidi="ar-EG"/>
        </w:rPr>
        <w:t xml:space="preserve"> طالب معلم من </w:t>
      </w:r>
      <w:r>
        <w:rPr>
          <w:rFonts w:cs="Arabic Transparent" w:hint="cs"/>
          <w:rtl/>
          <w:lang w:bidi="ar-EG"/>
        </w:rPr>
        <w:t>طلاب</w:t>
      </w:r>
      <w:r>
        <w:rPr>
          <w:rFonts w:cs="Arabic Transparent"/>
          <w:rtl/>
          <w:lang w:bidi="ar-EG"/>
        </w:rPr>
        <w:t xml:space="preserve"> </w:t>
      </w:r>
      <w:r>
        <w:rPr>
          <w:rFonts w:cs="Arabic Transparent" w:hint="cs"/>
          <w:rtl/>
          <w:lang w:bidi="ar-EG"/>
        </w:rPr>
        <w:t xml:space="preserve">كلية التربية الرياضية ببنها </w:t>
      </w:r>
      <w:r>
        <w:rPr>
          <w:rFonts w:cs="Arabic Transparent" w:hint="cs"/>
          <w:sz w:val="30"/>
          <w:rtl/>
        </w:rPr>
        <w:t xml:space="preserve">فى الفترة من 26/3/2006م ، </w:t>
      </w:r>
      <w:r>
        <w:rPr>
          <w:rFonts w:cs="Arabic Transparent"/>
          <w:sz w:val="30"/>
          <w:rtl/>
        </w:rPr>
        <w:t xml:space="preserve">وأخذ درجات </w:t>
      </w:r>
      <w:r>
        <w:rPr>
          <w:rFonts w:cs="Arabic Transparent" w:hint="cs"/>
          <w:sz w:val="30"/>
          <w:rtl/>
        </w:rPr>
        <w:t>عينة البحث</w:t>
      </w:r>
      <w:r>
        <w:rPr>
          <w:rFonts w:cs="Arabic Transparent"/>
          <w:sz w:val="30"/>
          <w:rtl/>
        </w:rPr>
        <w:t xml:space="preserve"> في العبارات الفردية مجموعة (أ)</w:t>
      </w:r>
      <w:r>
        <w:rPr>
          <w:rFonts w:cs="Arabic Transparent" w:hint="cs"/>
          <w:sz w:val="30"/>
          <w:rtl/>
        </w:rPr>
        <w:t xml:space="preserve"> </w:t>
      </w:r>
      <w:r>
        <w:rPr>
          <w:rFonts w:cs="Arabic Transparent"/>
          <w:sz w:val="30"/>
          <w:rtl/>
        </w:rPr>
        <w:t xml:space="preserve">، </w:t>
      </w:r>
      <w:r>
        <w:rPr>
          <w:rFonts w:cs="Arabic Transparent" w:hint="cs"/>
          <w:sz w:val="30"/>
          <w:rtl/>
        </w:rPr>
        <w:t>و</w:t>
      </w:r>
      <w:r>
        <w:rPr>
          <w:rFonts w:cs="Arabic Transparent"/>
          <w:sz w:val="30"/>
          <w:rtl/>
        </w:rPr>
        <w:t>العبارات الزوجية مجموعة (ب)</w:t>
      </w:r>
      <w:r>
        <w:rPr>
          <w:rFonts w:cs="Arabic Transparent" w:hint="cs"/>
          <w:sz w:val="30"/>
          <w:rtl/>
        </w:rPr>
        <w:t xml:space="preserve"> </w:t>
      </w:r>
      <w:r>
        <w:rPr>
          <w:rFonts w:cs="Arabic Transparent"/>
          <w:sz w:val="30"/>
          <w:rtl/>
        </w:rPr>
        <w:t>، وأجر</w:t>
      </w:r>
      <w:r>
        <w:rPr>
          <w:rFonts w:cs="Arabic Transparent" w:hint="cs"/>
          <w:sz w:val="30"/>
          <w:rtl/>
        </w:rPr>
        <w:t>اء</w:t>
      </w:r>
      <w:r>
        <w:rPr>
          <w:rFonts w:cs="Arabic Transparent"/>
          <w:sz w:val="30"/>
          <w:rtl/>
        </w:rPr>
        <w:t xml:space="preserve"> </w:t>
      </w:r>
      <w:r>
        <w:rPr>
          <w:rFonts w:cs="Arabic Transparent" w:hint="cs"/>
          <w:sz w:val="30"/>
          <w:rtl/>
        </w:rPr>
        <w:t xml:space="preserve">معادلة </w:t>
      </w:r>
      <w:r>
        <w:rPr>
          <w:rFonts w:cs="Arabic Transparent"/>
          <w:sz w:val="30"/>
          <w:rtl/>
        </w:rPr>
        <w:t xml:space="preserve">سبيرمان وبراون لحساب معامل الارتباط </w:t>
      </w:r>
      <w:r>
        <w:rPr>
          <w:rFonts w:cs="Arabic Transparent" w:hint="cs"/>
          <w:sz w:val="30"/>
          <w:rtl/>
        </w:rPr>
        <w:t>(</w:t>
      </w:r>
      <w:r>
        <w:rPr>
          <w:rFonts w:cs="Arabic Transparent"/>
          <w:sz w:val="30"/>
          <w:rtl/>
        </w:rPr>
        <w:t>ثبات الاختبار</w:t>
      </w:r>
      <w:r>
        <w:rPr>
          <w:rFonts w:cs="Arabic Transparent" w:hint="cs"/>
          <w:sz w:val="30"/>
          <w:rtl/>
        </w:rPr>
        <w:t xml:space="preserve">) </w:t>
      </w:r>
      <w:r>
        <w:rPr>
          <w:rFonts w:cs="Arabic Transparent"/>
          <w:sz w:val="30"/>
          <w:rtl/>
        </w:rPr>
        <w:t>بين النصفين (</w:t>
      </w:r>
      <w:r>
        <w:rPr>
          <w:rFonts w:cs="Arabic Transparent" w:hint="cs"/>
          <w:sz w:val="30"/>
          <w:rtl/>
        </w:rPr>
        <w:t xml:space="preserve"> </w:t>
      </w:r>
      <w:r>
        <w:rPr>
          <w:rFonts w:cs="Arabic Transparent"/>
          <w:sz w:val="30"/>
          <w:rtl/>
        </w:rPr>
        <w:t>أ</w:t>
      </w:r>
      <w:r>
        <w:rPr>
          <w:rFonts w:cs="Arabic Transparent" w:hint="cs"/>
          <w:sz w:val="30"/>
          <w:rtl/>
        </w:rPr>
        <w:t xml:space="preserve"> </w:t>
      </w:r>
      <w:r>
        <w:rPr>
          <w:rFonts w:cs="Arabic Transparent"/>
          <w:sz w:val="30"/>
          <w:rtl/>
        </w:rPr>
        <w:t>، ب</w:t>
      </w:r>
      <w:r>
        <w:rPr>
          <w:rFonts w:cs="Arabic Transparent" w:hint="cs"/>
          <w:sz w:val="30"/>
          <w:rtl/>
        </w:rPr>
        <w:t xml:space="preserve"> </w:t>
      </w:r>
      <w:r>
        <w:rPr>
          <w:rFonts w:cs="Arabic Transparent"/>
          <w:sz w:val="30"/>
          <w:rtl/>
        </w:rPr>
        <w:t xml:space="preserve">) </w:t>
      </w:r>
      <w:r>
        <w:rPr>
          <w:rFonts w:cs="Arabic Transparent" w:hint="cs"/>
          <w:sz w:val="30"/>
          <w:rtl/>
        </w:rPr>
        <w:t>0</w:t>
      </w:r>
    </w:p>
    <w:p w:rsidR="00FD6D07" w:rsidRDefault="00FD6D07">
      <w:pPr>
        <w:ind w:left="-57"/>
        <w:jc w:val="center"/>
        <w:rPr>
          <w:rFonts w:cs="Arabic Transparent"/>
          <w:b/>
          <w:bCs/>
          <w:rtl/>
        </w:rPr>
      </w:pPr>
      <w:r>
        <w:rPr>
          <w:rFonts w:cs="Arabic Transparent"/>
          <w:b/>
          <w:bCs/>
          <w:rtl/>
        </w:rPr>
        <w:t>جدول (</w:t>
      </w:r>
      <w:r>
        <w:rPr>
          <w:rFonts w:cs="Arabic Transparent" w:hint="cs"/>
          <w:b/>
          <w:bCs/>
          <w:rtl/>
        </w:rPr>
        <w:t xml:space="preserve"> 4 </w:t>
      </w:r>
      <w:r>
        <w:rPr>
          <w:rFonts w:cs="Arabic Transparent"/>
          <w:b/>
          <w:bCs/>
          <w:rtl/>
        </w:rPr>
        <w:t>)</w:t>
      </w:r>
    </w:p>
    <w:p w:rsidR="00FD6D07" w:rsidRDefault="00FD6D07">
      <w:pPr>
        <w:pStyle w:val="1"/>
        <w:tabs>
          <w:tab w:val="left" w:pos="539"/>
          <w:tab w:val="center" w:pos="4252"/>
        </w:tabs>
        <w:rPr>
          <w:rFonts w:cs="Arabic Transparent" w:hint="cs"/>
          <w:b/>
          <w:bCs w:val="0"/>
          <w:sz w:val="28"/>
          <w:szCs w:val="28"/>
          <w:rtl/>
        </w:rPr>
      </w:pPr>
      <w:r>
        <w:rPr>
          <w:rFonts w:cs="Arabic Transparent" w:hint="cs"/>
          <w:b/>
          <w:bCs w:val="0"/>
          <w:sz w:val="28"/>
          <w:szCs w:val="28"/>
          <w:rtl/>
        </w:rPr>
        <w:t>ث</w:t>
      </w:r>
      <w:r>
        <w:rPr>
          <w:rFonts w:cs="Arabic Transparent"/>
          <w:b/>
          <w:bCs w:val="0"/>
          <w:sz w:val="28"/>
          <w:szCs w:val="28"/>
          <w:rtl/>
        </w:rPr>
        <w:t xml:space="preserve">بات الاختبار </w:t>
      </w:r>
      <w:r>
        <w:rPr>
          <w:rFonts w:cs="Arabic Transparent" w:hint="cs"/>
          <w:b/>
          <w:bCs w:val="0"/>
          <w:sz w:val="28"/>
          <w:szCs w:val="28"/>
          <w:rtl/>
        </w:rPr>
        <w:t xml:space="preserve">المعرفى اختبار الكفايات الإدارية للطالب </w:t>
      </w:r>
    </w:p>
    <w:p w:rsidR="00FD6D07" w:rsidRDefault="00FD6D07">
      <w:pPr>
        <w:pStyle w:val="1"/>
        <w:tabs>
          <w:tab w:val="left" w:pos="539"/>
          <w:tab w:val="center" w:pos="4252"/>
        </w:tabs>
        <w:rPr>
          <w:rFonts w:cs="Arabic Transparent" w:hint="cs"/>
          <w:b/>
          <w:bCs w:val="0"/>
          <w:sz w:val="28"/>
          <w:szCs w:val="28"/>
          <w:rtl/>
        </w:rPr>
      </w:pPr>
      <w:r>
        <w:rPr>
          <w:rFonts w:cs="Arabic Transparent" w:hint="cs"/>
          <w:b/>
          <w:bCs w:val="0"/>
          <w:sz w:val="28"/>
          <w:szCs w:val="28"/>
          <w:rtl/>
        </w:rPr>
        <w:t xml:space="preserve">المعلم </w:t>
      </w:r>
      <w:r>
        <w:rPr>
          <w:rFonts w:cs="Arabic Transparent"/>
          <w:b/>
          <w:bCs w:val="0"/>
          <w:sz w:val="28"/>
          <w:szCs w:val="28"/>
          <w:rtl/>
        </w:rPr>
        <w:t>بطريقة التجزئة النصفية</w:t>
      </w:r>
      <w:r>
        <w:rPr>
          <w:rFonts w:cs="Arabic Transparent" w:hint="cs"/>
          <w:b/>
          <w:bCs w:val="0"/>
          <w:sz w:val="28"/>
          <w:szCs w:val="28"/>
          <w:rtl/>
        </w:rPr>
        <w:t xml:space="preserve"> </w:t>
      </w:r>
    </w:p>
    <w:p w:rsidR="00FD6D07" w:rsidRDefault="00FD6D07">
      <w:pPr>
        <w:pStyle w:val="1"/>
        <w:tabs>
          <w:tab w:val="left" w:pos="539"/>
          <w:tab w:val="center" w:pos="4252"/>
        </w:tabs>
        <w:jc w:val="right"/>
        <w:rPr>
          <w:rFonts w:cs="Arabic Transparent" w:hint="cs"/>
          <w:b/>
          <w:bCs w:val="0"/>
          <w:sz w:val="28"/>
          <w:szCs w:val="28"/>
          <w:rtl/>
        </w:rPr>
      </w:pPr>
      <w:r>
        <w:rPr>
          <w:rFonts w:cs="Arabic Transparent" w:hint="cs"/>
          <w:b/>
          <w:bCs w:val="0"/>
          <w:sz w:val="28"/>
          <w:szCs w:val="28"/>
          <w:rtl/>
        </w:rPr>
        <w:t xml:space="preserve">          </w:t>
      </w:r>
      <w:r>
        <w:rPr>
          <w:rFonts w:cs="Arabic Transparent"/>
          <w:b/>
          <w:bCs w:val="0"/>
          <w:sz w:val="28"/>
          <w:szCs w:val="28"/>
          <w:rtl/>
        </w:rPr>
        <w:t xml:space="preserve">ن = </w:t>
      </w:r>
      <w:r>
        <w:rPr>
          <w:rFonts w:cs="Arabic Transparent" w:hint="cs"/>
          <w:b/>
          <w:bCs w:val="0"/>
          <w:sz w:val="28"/>
          <w:szCs w:val="28"/>
          <w:rtl/>
        </w:rPr>
        <w:t>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0"/>
        <w:gridCol w:w="851"/>
        <w:gridCol w:w="713"/>
        <w:gridCol w:w="851"/>
        <w:gridCol w:w="715"/>
        <w:gridCol w:w="1484"/>
        <w:gridCol w:w="1116"/>
      </w:tblGrid>
      <w:tr w:rsidR="00FD6D07">
        <w:tblPrEx>
          <w:tblCellMar>
            <w:top w:w="0" w:type="dxa"/>
            <w:bottom w:w="0" w:type="dxa"/>
          </w:tblCellMar>
        </w:tblPrEx>
        <w:trPr>
          <w:cantSplit/>
        </w:trPr>
        <w:tc>
          <w:tcPr>
            <w:tcW w:w="1714" w:type="pct"/>
            <w:vMerge w:val="restart"/>
            <w:tcBorders>
              <w:top w:val="double" w:sz="4" w:space="0" w:color="auto"/>
              <w:left w:val="nil"/>
              <w:bottom w:val="double" w:sz="4" w:space="0" w:color="auto"/>
            </w:tcBorders>
          </w:tcPr>
          <w:p w:rsidR="00FD6D07" w:rsidRDefault="00FD6D07">
            <w:pPr>
              <w:pStyle w:val="Heading8"/>
              <w:ind w:left="-39"/>
              <w:rPr>
                <w:rFonts w:cs="Arabic Transparent"/>
                <w:b/>
                <w:bCs/>
                <w:i w:val="0"/>
                <w:iCs w:val="0"/>
                <w:rtl/>
              </w:rPr>
            </w:pPr>
            <w:r>
              <w:rPr>
                <w:rFonts w:cs="Arabic Transparent"/>
                <w:b/>
                <w:bCs/>
                <w:i w:val="0"/>
                <w:iCs w:val="0"/>
                <w:rtl/>
              </w:rPr>
              <w:t>المعاملات الإحصائية</w:t>
            </w:r>
          </w:p>
        </w:tc>
        <w:tc>
          <w:tcPr>
            <w:tcW w:w="897" w:type="pct"/>
            <w:gridSpan w:val="2"/>
            <w:tcBorders>
              <w:top w:val="double" w:sz="4" w:space="0" w:color="auto"/>
              <w:bottom w:val="nil"/>
            </w:tcBorders>
          </w:tcPr>
          <w:p w:rsidR="00FD6D07" w:rsidRDefault="00FD6D07">
            <w:pPr>
              <w:jc w:val="center"/>
              <w:rPr>
                <w:rFonts w:cs="Arabic Transparent"/>
                <w:b/>
                <w:bCs/>
                <w:sz w:val="24"/>
                <w:szCs w:val="24"/>
                <w:rtl/>
              </w:rPr>
            </w:pPr>
            <w:r>
              <w:rPr>
                <w:rFonts w:cs="Arabic Transparent"/>
                <w:b/>
                <w:bCs/>
                <w:sz w:val="24"/>
                <w:szCs w:val="24"/>
                <w:rtl/>
              </w:rPr>
              <w:t>العبارات الفردية</w:t>
            </w:r>
          </w:p>
        </w:tc>
        <w:tc>
          <w:tcPr>
            <w:tcW w:w="898" w:type="pct"/>
            <w:gridSpan w:val="2"/>
            <w:tcBorders>
              <w:top w:val="double" w:sz="4" w:space="0" w:color="auto"/>
              <w:bottom w:val="nil"/>
              <w:right w:val="nil"/>
            </w:tcBorders>
          </w:tcPr>
          <w:p w:rsidR="00FD6D07" w:rsidRDefault="00FD6D07">
            <w:pPr>
              <w:jc w:val="center"/>
              <w:rPr>
                <w:rFonts w:cs="Arabic Transparent"/>
                <w:b/>
                <w:bCs/>
                <w:sz w:val="24"/>
                <w:szCs w:val="24"/>
                <w:rtl/>
              </w:rPr>
            </w:pPr>
            <w:r>
              <w:rPr>
                <w:rFonts w:cs="Arabic Transparent"/>
                <w:b/>
                <w:bCs/>
                <w:sz w:val="24"/>
                <w:szCs w:val="24"/>
                <w:rtl/>
              </w:rPr>
              <w:t>العبارات الزوجية</w:t>
            </w:r>
          </w:p>
        </w:tc>
        <w:tc>
          <w:tcPr>
            <w:tcW w:w="851" w:type="pct"/>
            <w:vMerge w:val="restart"/>
            <w:tcBorders>
              <w:top w:val="double" w:sz="4" w:space="0" w:color="auto"/>
              <w:left w:val="single" w:sz="4" w:space="0" w:color="auto"/>
              <w:bottom w:val="double" w:sz="4" w:space="0" w:color="auto"/>
              <w:right w:val="nil"/>
            </w:tcBorders>
          </w:tcPr>
          <w:p w:rsidR="00FD6D07" w:rsidRDefault="00FD6D07">
            <w:pPr>
              <w:jc w:val="center"/>
              <w:rPr>
                <w:rFonts w:cs="Arabic Transparent" w:hint="cs"/>
                <w:b/>
                <w:bCs/>
                <w:sz w:val="24"/>
                <w:szCs w:val="24"/>
                <w:rtl/>
              </w:rPr>
            </w:pPr>
            <w:r>
              <w:rPr>
                <w:rFonts w:cs="Arabic Transparent"/>
                <w:b/>
                <w:bCs/>
                <w:sz w:val="24"/>
                <w:szCs w:val="24"/>
                <w:rtl/>
              </w:rPr>
              <w:t>معام</w:t>
            </w:r>
            <w:r>
              <w:rPr>
                <w:rFonts w:cs="Arabic Transparent" w:hint="cs"/>
                <w:b/>
                <w:bCs/>
                <w:sz w:val="24"/>
                <w:szCs w:val="24"/>
                <w:rtl/>
              </w:rPr>
              <w:t>ل</w:t>
            </w:r>
            <w:r>
              <w:rPr>
                <w:rFonts w:cs="Arabic Transparent"/>
                <w:b/>
                <w:bCs/>
                <w:sz w:val="24"/>
                <w:szCs w:val="24"/>
                <w:rtl/>
              </w:rPr>
              <w:t xml:space="preserve"> الارتباط</w:t>
            </w:r>
          </w:p>
          <w:p w:rsidR="00FD6D07" w:rsidRDefault="00FD6D07">
            <w:pPr>
              <w:jc w:val="center"/>
              <w:rPr>
                <w:rFonts w:cs="Arabic Transparent"/>
                <w:b/>
                <w:bCs/>
                <w:sz w:val="24"/>
                <w:szCs w:val="24"/>
                <w:rtl/>
              </w:rPr>
            </w:pPr>
            <w:r>
              <w:rPr>
                <w:rFonts w:cs="Arabic Transparent"/>
                <w:b/>
                <w:bCs/>
                <w:sz w:val="24"/>
                <w:szCs w:val="24"/>
                <w:rtl/>
              </w:rPr>
              <w:t xml:space="preserve"> النصفي</w:t>
            </w:r>
          </w:p>
        </w:tc>
        <w:tc>
          <w:tcPr>
            <w:tcW w:w="640" w:type="pct"/>
            <w:vMerge w:val="restart"/>
            <w:tcBorders>
              <w:top w:val="double" w:sz="4" w:space="0" w:color="auto"/>
              <w:left w:val="single" w:sz="4" w:space="0" w:color="auto"/>
              <w:bottom w:val="double" w:sz="4" w:space="0" w:color="auto"/>
              <w:right w:val="nil"/>
            </w:tcBorders>
          </w:tcPr>
          <w:p w:rsidR="00FD6D07" w:rsidRDefault="00FD6D07">
            <w:pPr>
              <w:jc w:val="center"/>
              <w:rPr>
                <w:rFonts w:cs="Arabic Transparent"/>
                <w:b/>
                <w:bCs/>
                <w:sz w:val="24"/>
                <w:szCs w:val="24"/>
                <w:rtl/>
              </w:rPr>
            </w:pPr>
            <w:r>
              <w:rPr>
                <w:rFonts w:cs="Arabic Transparent"/>
                <w:b/>
                <w:bCs/>
                <w:sz w:val="24"/>
                <w:szCs w:val="24"/>
                <w:rtl/>
              </w:rPr>
              <w:t xml:space="preserve">معامل الارتباط </w:t>
            </w:r>
          </w:p>
        </w:tc>
      </w:tr>
      <w:tr w:rsidR="00FD6D07">
        <w:tblPrEx>
          <w:tblCellMar>
            <w:top w:w="0" w:type="dxa"/>
            <w:bottom w:w="0" w:type="dxa"/>
          </w:tblCellMar>
        </w:tblPrEx>
        <w:trPr>
          <w:cantSplit/>
          <w:trHeight w:val="195"/>
        </w:trPr>
        <w:tc>
          <w:tcPr>
            <w:tcW w:w="1714" w:type="pct"/>
            <w:vMerge/>
            <w:tcBorders>
              <w:top w:val="double" w:sz="4" w:space="0" w:color="auto"/>
              <w:left w:val="nil"/>
              <w:bottom w:val="double" w:sz="4" w:space="0" w:color="auto"/>
            </w:tcBorders>
          </w:tcPr>
          <w:p w:rsidR="00FD6D07" w:rsidRDefault="00FD6D07">
            <w:pPr>
              <w:jc w:val="center"/>
              <w:rPr>
                <w:rFonts w:cs="Arabic Transparent"/>
                <w:b/>
                <w:bCs/>
                <w:sz w:val="24"/>
                <w:szCs w:val="24"/>
                <w:rtl/>
              </w:rPr>
            </w:pPr>
          </w:p>
        </w:tc>
        <w:tc>
          <w:tcPr>
            <w:tcW w:w="488" w:type="pct"/>
            <w:tcBorders>
              <w:bottom w:val="double" w:sz="4" w:space="0" w:color="auto"/>
            </w:tcBorders>
          </w:tcPr>
          <w:p w:rsidR="00FD6D07" w:rsidRDefault="00FD6D07">
            <w:pPr>
              <w:jc w:val="center"/>
              <w:rPr>
                <w:rFonts w:cs="Arabic Transparent" w:hint="cs"/>
                <w:b/>
                <w:bCs/>
                <w:sz w:val="24"/>
                <w:szCs w:val="24"/>
                <w:rtl/>
              </w:rPr>
            </w:pPr>
            <w:r>
              <w:rPr>
                <w:rFonts w:cs="Arabic Transparent"/>
                <w:b/>
                <w:bCs/>
                <w:sz w:val="24"/>
                <w:szCs w:val="24"/>
                <w:rtl/>
              </w:rPr>
              <w:t>س</w:t>
            </w:r>
            <w:r>
              <w:rPr>
                <w:rFonts w:cs="Arabic Transparent" w:hint="cs"/>
                <w:b/>
                <w:bCs/>
                <w:sz w:val="24"/>
                <w:szCs w:val="24"/>
                <w:rtl/>
              </w:rPr>
              <w:t>/</w:t>
            </w:r>
          </w:p>
        </w:tc>
        <w:tc>
          <w:tcPr>
            <w:tcW w:w="409" w:type="pct"/>
            <w:tcBorders>
              <w:bottom w:val="double" w:sz="4" w:space="0" w:color="auto"/>
            </w:tcBorders>
          </w:tcPr>
          <w:p w:rsidR="00FD6D07" w:rsidRDefault="00FD6D07">
            <w:pPr>
              <w:jc w:val="center"/>
              <w:rPr>
                <w:rFonts w:cs="Arabic Transparent"/>
                <w:b/>
                <w:bCs/>
                <w:sz w:val="24"/>
                <w:szCs w:val="24"/>
                <w:rtl/>
              </w:rPr>
            </w:pPr>
            <w:r>
              <w:rPr>
                <w:rFonts w:cs="Arabic Transparent" w:hint="cs"/>
                <w:b/>
                <w:bCs/>
                <w:sz w:val="24"/>
                <w:szCs w:val="24"/>
                <w:rtl/>
              </w:rPr>
              <w:t>+</w:t>
            </w:r>
            <w:r>
              <w:rPr>
                <w:rFonts w:cs="Arabic Transparent"/>
                <w:b/>
                <w:bCs/>
                <w:sz w:val="24"/>
                <w:szCs w:val="24"/>
                <w:rtl/>
              </w:rPr>
              <w:t>ع</w:t>
            </w:r>
          </w:p>
        </w:tc>
        <w:tc>
          <w:tcPr>
            <w:tcW w:w="488" w:type="pct"/>
            <w:tcBorders>
              <w:bottom w:val="double" w:sz="4" w:space="0" w:color="auto"/>
            </w:tcBorders>
          </w:tcPr>
          <w:p w:rsidR="00FD6D07" w:rsidRDefault="00FD6D07">
            <w:pPr>
              <w:jc w:val="center"/>
              <w:rPr>
                <w:rFonts w:cs="Arabic Transparent" w:hint="cs"/>
                <w:b/>
                <w:bCs/>
                <w:sz w:val="24"/>
                <w:szCs w:val="24"/>
                <w:rtl/>
              </w:rPr>
            </w:pPr>
            <w:r>
              <w:rPr>
                <w:rFonts w:cs="Arabic Transparent"/>
                <w:b/>
                <w:bCs/>
                <w:sz w:val="24"/>
                <w:szCs w:val="24"/>
                <w:rtl/>
              </w:rPr>
              <w:t>س</w:t>
            </w:r>
            <w:r>
              <w:rPr>
                <w:rFonts w:cs="Arabic Transparent" w:hint="cs"/>
                <w:b/>
                <w:bCs/>
                <w:sz w:val="24"/>
                <w:szCs w:val="24"/>
                <w:rtl/>
              </w:rPr>
              <w:t>/</w:t>
            </w:r>
          </w:p>
        </w:tc>
        <w:tc>
          <w:tcPr>
            <w:tcW w:w="410" w:type="pct"/>
            <w:tcBorders>
              <w:bottom w:val="double" w:sz="4" w:space="0" w:color="auto"/>
              <w:right w:val="single" w:sz="4" w:space="0" w:color="auto"/>
            </w:tcBorders>
          </w:tcPr>
          <w:p w:rsidR="00FD6D07" w:rsidRDefault="00FD6D07">
            <w:pPr>
              <w:jc w:val="center"/>
              <w:rPr>
                <w:rFonts w:cs="Arabic Transparent"/>
                <w:b/>
                <w:bCs/>
                <w:sz w:val="24"/>
                <w:szCs w:val="24"/>
                <w:rtl/>
              </w:rPr>
            </w:pPr>
            <w:r>
              <w:rPr>
                <w:rFonts w:cs="Arabic Transparent" w:hint="cs"/>
                <w:b/>
                <w:bCs/>
                <w:sz w:val="24"/>
                <w:szCs w:val="24"/>
                <w:rtl/>
              </w:rPr>
              <w:t>+</w:t>
            </w:r>
            <w:r>
              <w:rPr>
                <w:rFonts w:cs="Arabic Transparent"/>
                <w:b/>
                <w:bCs/>
                <w:sz w:val="24"/>
                <w:szCs w:val="24"/>
                <w:rtl/>
              </w:rPr>
              <w:t>ع</w:t>
            </w:r>
          </w:p>
        </w:tc>
        <w:tc>
          <w:tcPr>
            <w:tcW w:w="851" w:type="pct"/>
            <w:vMerge/>
            <w:tcBorders>
              <w:top w:val="nil"/>
              <w:left w:val="nil"/>
              <w:bottom w:val="double" w:sz="4" w:space="0" w:color="auto"/>
              <w:right w:val="single" w:sz="4" w:space="0" w:color="auto"/>
            </w:tcBorders>
          </w:tcPr>
          <w:p w:rsidR="00FD6D07" w:rsidRDefault="00FD6D07">
            <w:pPr>
              <w:jc w:val="center"/>
              <w:rPr>
                <w:rFonts w:cs="Arabic Transparent"/>
                <w:b/>
                <w:bCs/>
                <w:sz w:val="24"/>
                <w:szCs w:val="24"/>
                <w:rtl/>
              </w:rPr>
            </w:pPr>
          </w:p>
        </w:tc>
        <w:tc>
          <w:tcPr>
            <w:tcW w:w="640" w:type="pct"/>
            <w:vMerge/>
            <w:tcBorders>
              <w:top w:val="nil"/>
              <w:left w:val="single" w:sz="4" w:space="0" w:color="auto"/>
              <w:bottom w:val="double" w:sz="4" w:space="0" w:color="auto"/>
              <w:right w:val="nil"/>
            </w:tcBorders>
          </w:tcPr>
          <w:p w:rsidR="00FD6D07" w:rsidRDefault="00FD6D07">
            <w:pPr>
              <w:jc w:val="center"/>
              <w:rPr>
                <w:rFonts w:cs="Arabic Transparent"/>
                <w:b/>
                <w:bCs/>
                <w:sz w:val="24"/>
                <w:szCs w:val="24"/>
                <w:rtl/>
              </w:rPr>
            </w:pPr>
          </w:p>
        </w:tc>
      </w:tr>
      <w:tr w:rsidR="00FD6D07">
        <w:tblPrEx>
          <w:tblCellMar>
            <w:top w:w="0" w:type="dxa"/>
            <w:bottom w:w="0" w:type="dxa"/>
          </w:tblCellMar>
        </w:tblPrEx>
        <w:trPr>
          <w:cantSplit/>
          <w:trHeight w:val="283"/>
        </w:trPr>
        <w:tc>
          <w:tcPr>
            <w:tcW w:w="1714" w:type="pct"/>
            <w:tcBorders>
              <w:top w:val="double" w:sz="4" w:space="0" w:color="auto"/>
              <w:left w:val="nil"/>
              <w:bottom w:val="double" w:sz="4" w:space="0" w:color="auto"/>
            </w:tcBorders>
          </w:tcPr>
          <w:p w:rsidR="00FD6D07" w:rsidRDefault="00FD6D07">
            <w:pPr>
              <w:jc w:val="lowKashida"/>
              <w:rPr>
                <w:rFonts w:cs="Arabic Transparent"/>
                <w:b/>
                <w:bCs/>
                <w:sz w:val="24"/>
                <w:szCs w:val="24"/>
                <w:rtl/>
              </w:rPr>
            </w:pPr>
            <w:r>
              <w:rPr>
                <w:rFonts w:cs="Arabic Transparent"/>
                <w:b/>
                <w:bCs/>
                <w:sz w:val="24"/>
                <w:szCs w:val="24"/>
                <w:rtl/>
              </w:rPr>
              <w:t xml:space="preserve">الاختبار </w:t>
            </w:r>
            <w:r>
              <w:rPr>
                <w:rFonts w:cs="Arabic Transparent" w:hint="cs"/>
                <w:b/>
                <w:bCs/>
                <w:sz w:val="24"/>
                <w:szCs w:val="24"/>
                <w:rtl/>
              </w:rPr>
              <w:t>المعرفى لكفايات التخطيط لإدارة درس التربية الرياضية</w:t>
            </w:r>
          </w:p>
        </w:tc>
        <w:tc>
          <w:tcPr>
            <w:tcW w:w="488" w:type="pct"/>
            <w:tcBorders>
              <w:top w:val="nil"/>
              <w:bottom w:val="double" w:sz="4" w:space="0" w:color="auto"/>
            </w:tcBorders>
            <w:vAlign w:val="bottom"/>
          </w:tcPr>
          <w:p w:rsidR="00FD6D07" w:rsidRDefault="00FD6D07">
            <w:pPr>
              <w:jc w:val="center"/>
              <w:rPr>
                <w:rFonts w:cs="Arabic Transparent" w:hint="cs"/>
                <w:b/>
                <w:bCs/>
                <w:sz w:val="24"/>
                <w:szCs w:val="24"/>
                <w:rtl/>
              </w:rPr>
            </w:pPr>
            <w:r>
              <w:rPr>
                <w:rFonts w:cs="Arabic Transparent" w:hint="cs"/>
                <w:b/>
                <w:bCs/>
                <w:sz w:val="24"/>
                <w:szCs w:val="24"/>
                <w:rtl/>
              </w:rPr>
              <w:t>45.18</w:t>
            </w:r>
          </w:p>
        </w:tc>
        <w:tc>
          <w:tcPr>
            <w:tcW w:w="409" w:type="pct"/>
            <w:tcBorders>
              <w:top w:val="nil"/>
              <w:bottom w:val="double" w:sz="4" w:space="0" w:color="auto"/>
            </w:tcBorders>
            <w:vAlign w:val="bottom"/>
          </w:tcPr>
          <w:p w:rsidR="00FD6D07" w:rsidRDefault="00FD6D07">
            <w:pPr>
              <w:jc w:val="center"/>
              <w:rPr>
                <w:rFonts w:cs="Arabic Transparent" w:hint="cs"/>
                <w:b/>
                <w:bCs/>
                <w:sz w:val="24"/>
                <w:szCs w:val="24"/>
                <w:rtl/>
              </w:rPr>
            </w:pPr>
            <w:r>
              <w:rPr>
                <w:rFonts w:cs="Arabic Transparent" w:hint="cs"/>
                <w:b/>
                <w:bCs/>
                <w:sz w:val="24"/>
                <w:szCs w:val="24"/>
                <w:rtl/>
              </w:rPr>
              <w:t>4.11</w:t>
            </w:r>
          </w:p>
        </w:tc>
        <w:tc>
          <w:tcPr>
            <w:tcW w:w="488" w:type="pct"/>
            <w:tcBorders>
              <w:top w:val="nil"/>
              <w:bottom w:val="double" w:sz="4" w:space="0" w:color="auto"/>
            </w:tcBorders>
            <w:vAlign w:val="bottom"/>
          </w:tcPr>
          <w:p w:rsidR="00FD6D07" w:rsidRDefault="00FD6D07">
            <w:pPr>
              <w:jc w:val="center"/>
              <w:rPr>
                <w:rFonts w:cs="Arabic Transparent" w:hint="cs"/>
                <w:b/>
                <w:bCs/>
                <w:sz w:val="24"/>
                <w:szCs w:val="24"/>
                <w:rtl/>
              </w:rPr>
            </w:pPr>
            <w:r>
              <w:rPr>
                <w:rFonts w:cs="Arabic Transparent" w:hint="cs"/>
                <w:b/>
                <w:bCs/>
                <w:sz w:val="24"/>
                <w:szCs w:val="24"/>
                <w:rtl/>
              </w:rPr>
              <w:t>48.33</w:t>
            </w:r>
          </w:p>
        </w:tc>
        <w:tc>
          <w:tcPr>
            <w:tcW w:w="410" w:type="pct"/>
            <w:tcBorders>
              <w:top w:val="nil"/>
              <w:bottom w:val="double" w:sz="4" w:space="0" w:color="auto"/>
            </w:tcBorders>
            <w:vAlign w:val="bottom"/>
          </w:tcPr>
          <w:p w:rsidR="00FD6D07" w:rsidRDefault="00FD6D07">
            <w:pPr>
              <w:jc w:val="center"/>
              <w:rPr>
                <w:rFonts w:cs="Arabic Transparent" w:hint="cs"/>
                <w:b/>
                <w:bCs/>
                <w:sz w:val="24"/>
                <w:szCs w:val="24"/>
                <w:rtl/>
              </w:rPr>
            </w:pPr>
            <w:r>
              <w:rPr>
                <w:rFonts w:cs="Arabic Transparent" w:hint="cs"/>
                <w:b/>
                <w:bCs/>
                <w:sz w:val="24"/>
                <w:szCs w:val="24"/>
                <w:rtl/>
              </w:rPr>
              <w:t>4.94</w:t>
            </w:r>
          </w:p>
        </w:tc>
        <w:tc>
          <w:tcPr>
            <w:tcW w:w="851" w:type="pct"/>
            <w:tcBorders>
              <w:top w:val="nil"/>
              <w:bottom w:val="double" w:sz="4" w:space="0" w:color="auto"/>
              <w:right w:val="nil"/>
            </w:tcBorders>
            <w:vAlign w:val="bottom"/>
          </w:tcPr>
          <w:p w:rsidR="00FD6D07" w:rsidRDefault="00FD6D07">
            <w:pPr>
              <w:jc w:val="center"/>
              <w:rPr>
                <w:rFonts w:cs="Arabic Transparent" w:hint="cs"/>
                <w:b/>
                <w:bCs/>
                <w:sz w:val="24"/>
                <w:szCs w:val="24"/>
                <w:rtl/>
              </w:rPr>
            </w:pPr>
            <w:r>
              <w:rPr>
                <w:rFonts w:cs="Arabic Transparent" w:hint="cs"/>
                <w:b/>
                <w:bCs/>
                <w:sz w:val="24"/>
                <w:szCs w:val="24"/>
                <w:rtl/>
              </w:rPr>
              <w:t>0.71</w:t>
            </w:r>
          </w:p>
        </w:tc>
        <w:tc>
          <w:tcPr>
            <w:tcW w:w="640" w:type="pct"/>
            <w:tcBorders>
              <w:top w:val="nil"/>
              <w:bottom w:val="double" w:sz="4" w:space="0" w:color="auto"/>
              <w:right w:val="nil"/>
            </w:tcBorders>
            <w:vAlign w:val="bottom"/>
          </w:tcPr>
          <w:p w:rsidR="00FD6D07" w:rsidRDefault="00FD6D07">
            <w:pPr>
              <w:jc w:val="center"/>
              <w:rPr>
                <w:rFonts w:cs="Arabic Transparent" w:hint="cs"/>
                <w:b/>
                <w:bCs/>
                <w:sz w:val="24"/>
                <w:szCs w:val="24"/>
                <w:rtl/>
              </w:rPr>
            </w:pPr>
            <w:r>
              <w:rPr>
                <w:rFonts w:cs="Arabic Transparent" w:hint="cs"/>
                <w:b/>
                <w:bCs/>
                <w:sz w:val="24"/>
                <w:szCs w:val="24"/>
                <w:rtl/>
              </w:rPr>
              <w:t>0.83</w:t>
            </w:r>
          </w:p>
        </w:tc>
      </w:tr>
    </w:tbl>
    <w:p w:rsidR="00FD6D07" w:rsidRDefault="00FD6D07">
      <w:pPr>
        <w:ind w:firstLine="102"/>
        <w:jc w:val="lowKashida"/>
        <w:rPr>
          <w:rFonts w:cs="Arabic Transparent" w:hint="cs"/>
          <w:b/>
          <w:bCs/>
          <w:sz w:val="24"/>
          <w:szCs w:val="24"/>
          <w:rtl/>
          <w:lang w:bidi="ar-EG"/>
        </w:rPr>
      </w:pPr>
      <w:r>
        <w:rPr>
          <w:rFonts w:cs="Arabic Transparent" w:hint="cs"/>
          <w:b/>
          <w:bCs/>
          <w:sz w:val="24"/>
          <w:szCs w:val="24"/>
          <w:rtl/>
          <w:lang w:bidi="ar-EG"/>
        </w:rPr>
        <w:t xml:space="preserve">* </w:t>
      </w:r>
      <w:r>
        <w:rPr>
          <w:rFonts w:cs="Arabic Transparent"/>
          <w:b/>
          <w:bCs/>
          <w:sz w:val="24"/>
          <w:szCs w:val="24"/>
          <w:rtl/>
          <w:lang w:bidi="ar-EG"/>
        </w:rPr>
        <w:t xml:space="preserve">قيمة معامل </w:t>
      </w:r>
      <w:r>
        <w:rPr>
          <w:rFonts w:cs="Arabic Transparent" w:hint="cs"/>
          <w:b/>
          <w:bCs/>
          <w:sz w:val="24"/>
          <w:szCs w:val="24"/>
          <w:rtl/>
          <w:lang w:bidi="ar-EG"/>
        </w:rPr>
        <w:t>الا</w:t>
      </w:r>
      <w:r>
        <w:rPr>
          <w:rFonts w:cs="Arabic Transparent"/>
          <w:b/>
          <w:bCs/>
          <w:sz w:val="24"/>
          <w:szCs w:val="24"/>
          <w:rtl/>
          <w:lang w:bidi="ar-EG"/>
        </w:rPr>
        <w:t>رتباط الدالة إحصائياً عند مستوى 0.05 = 0.</w:t>
      </w:r>
      <w:r>
        <w:rPr>
          <w:rFonts w:cs="Arabic Transparent" w:hint="cs"/>
          <w:b/>
          <w:bCs/>
          <w:sz w:val="24"/>
          <w:szCs w:val="24"/>
          <w:rtl/>
          <w:lang w:bidi="ar-EG"/>
        </w:rPr>
        <w:t>444</w:t>
      </w:r>
    </w:p>
    <w:p w:rsidR="00FD6D07" w:rsidRDefault="00FD6D07">
      <w:pPr>
        <w:ind w:left="0"/>
        <w:jc w:val="lowKashida"/>
        <w:rPr>
          <w:rFonts w:cs="Arabic Transparent" w:hint="cs"/>
          <w:sz w:val="30"/>
          <w:rtl/>
        </w:rPr>
      </w:pPr>
    </w:p>
    <w:p w:rsidR="00FD6D07" w:rsidRDefault="00FD6D07">
      <w:pPr>
        <w:ind w:left="0"/>
        <w:jc w:val="lowKashida"/>
        <w:rPr>
          <w:rFonts w:cs="Arabic Transparent" w:hint="cs"/>
          <w:sz w:val="30"/>
          <w:rtl/>
        </w:rPr>
      </w:pPr>
      <w:r>
        <w:rPr>
          <w:rFonts w:cs="Arabic Transparent"/>
          <w:sz w:val="30"/>
          <w:rtl/>
        </w:rPr>
        <w:tab/>
      </w:r>
      <w:r>
        <w:rPr>
          <w:rFonts w:cs="Arabic Transparent" w:hint="cs"/>
          <w:sz w:val="30"/>
          <w:rtl/>
        </w:rPr>
        <w:t>يوضح</w:t>
      </w:r>
      <w:r>
        <w:rPr>
          <w:rFonts w:cs="Arabic Transparent"/>
          <w:sz w:val="30"/>
          <w:rtl/>
        </w:rPr>
        <w:t xml:space="preserve"> جدول (</w:t>
      </w:r>
      <w:r>
        <w:rPr>
          <w:rFonts w:cs="Arabic Transparent" w:hint="cs"/>
          <w:sz w:val="30"/>
          <w:rtl/>
        </w:rPr>
        <w:t>4</w:t>
      </w:r>
      <w:r>
        <w:rPr>
          <w:rFonts w:cs="Arabic Transparent"/>
          <w:sz w:val="30"/>
          <w:rtl/>
        </w:rPr>
        <w:t xml:space="preserve">) أن </w:t>
      </w:r>
      <w:r>
        <w:rPr>
          <w:rFonts w:cs="Arabic Transparent"/>
          <w:rtl/>
          <w:lang w:bidi="ar-EG"/>
        </w:rPr>
        <w:t xml:space="preserve">اختبار الكفايات الإدارية لتقويم الطالب المعلم </w:t>
      </w:r>
      <w:r>
        <w:rPr>
          <w:rFonts w:cs="Arabic Transparent" w:hint="cs"/>
          <w:sz w:val="30"/>
          <w:rtl/>
        </w:rPr>
        <w:t xml:space="preserve"> </w:t>
      </w:r>
      <w:r>
        <w:rPr>
          <w:rFonts w:cs="Arabic Transparent"/>
          <w:sz w:val="30"/>
          <w:rtl/>
        </w:rPr>
        <w:t xml:space="preserve">قد بلغ معامل الارتباط بطريقة التجزئة النصفية </w:t>
      </w:r>
      <w:r>
        <w:rPr>
          <w:rFonts w:cs="Arabic Transparent" w:hint="cs"/>
          <w:sz w:val="30"/>
          <w:rtl/>
        </w:rPr>
        <w:t>0.71 مما</w:t>
      </w:r>
      <w:r>
        <w:rPr>
          <w:rFonts w:cs="Arabic Transparent"/>
          <w:sz w:val="30"/>
          <w:rtl/>
        </w:rPr>
        <w:t xml:space="preserve"> يدل علي وجود ارتباط عالي بين نصفي الاختبار </w:t>
      </w:r>
      <w:r>
        <w:rPr>
          <w:rFonts w:cs="Arabic Transparent" w:hint="cs"/>
          <w:sz w:val="30"/>
          <w:rtl/>
        </w:rPr>
        <w:t>، و</w:t>
      </w:r>
      <w:r>
        <w:rPr>
          <w:rFonts w:cs="Arabic Transparent"/>
          <w:sz w:val="30"/>
          <w:rtl/>
        </w:rPr>
        <w:t xml:space="preserve">بلغ </w:t>
      </w:r>
      <w:r>
        <w:rPr>
          <w:rFonts w:cs="Arabic Transparent" w:hint="cs"/>
          <w:sz w:val="30"/>
          <w:rtl/>
        </w:rPr>
        <w:t xml:space="preserve">0.83 </w:t>
      </w:r>
      <w:r>
        <w:rPr>
          <w:rFonts w:cs="Arabic Transparent"/>
          <w:sz w:val="30"/>
          <w:rtl/>
        </w:rPr>
        <w:t>بالكشف بجداول حساب معامل ثبات الارتباط بطريقة التجزئة النصفية لسبيرمان وبراون</w:t>
      </w:r>
      <w:r>
        <w:rPr>
          <w:rFonts w:cs="Arabic Transparent" w:hint="cs"/>
          <w:sz w:val="30"/>
          <w:rtl/>
        </w:rPr>
        <w:t xml:space="preserve"> .</w:t>
      </w:r>
    </w:p>
    <w:p w:rsidR="00FD6D07" w:rsidRDefault="00FD6D07">
      <w:pPr>
        <w:ind w:left="0"/>
        <w:jc w:val="lowKashida"/>
        <w:rPr>
          <w:rFonts w:cs="Arabic Transparent" w:hint="cs"/>
          <w:sz w:val="30"/>
          <w:rtl/>
        </w:rPr>
      </w:pPr>
    </w:p>
    <w:p w:rsidR="00FD6D07" w:rsidRDefault="00FD6D07">
      <w:pPr>
        <w:ind w:left="0"/>
        <w:jc w:val="lowKashida"/>
        <w:rPr>
          <w:rFonts w:cs="Arabic Transparent" w:hint="cs"/>
          <w:b/>
          <w:bCs/>
          <w:sz w:val="30"/>
          <w:rtl/>
        </w:rPr>
      </w:pPr>
      <w:r>
        <w:rPr>
          <w:rFonts w:cs="Arabic Transparent" w:hint="cs"/>
          <w:b/>
          <w:bCs/>
          <w:sz w:val="30"/>
          <w:rtl/>
        </w:rPr>
        <w:t xml:space="preserve">2- </w:t>
      </w:r>
      <w:r>
        <w:rPr>
          <w:rFonts w:cs="Arabic Transparent"/>
          <w:b/>
          <w:bCs/>
          <w:sz w:val="30"/>
          <w:rtl/>
        </w:rPr>
        <w:t>الاتساق الداخلي</w:t>
      </w:r>
      <w:r>
        <w:rPr>
          <w:rFonts w:cs="Arabic Transparent" w:hint="cs"/>
          <w:b/>
          <w:bCs/>
          <w:sz w:val="30"/>
          <w:rtl/>
        </w:rPr>
        <w:t xml:space="preserve"> :</w:t>
      </w:r>
      <w:r>
        <w:rPr>
          <w:rFonts w:cs="Arabic Transparent"/>
          <w:b/>
          <w:bCs/>
          <w:sz w:val="30"/>
          <w:rtl/>
        </w:rPr>
        <w:t xml:space="preserve"> </w:t>
      </w:r>
    </w:p>
    <w:p w:rsidR="00FD6D07" w:rsidRDefault="00FD6D07">
      <w:pPr>
        <w:ind w:left="0"/>
        <w:jc w:val="lowKashida"/>
        <w:rPr>
          <w:rFonts w:cs="Arabic Transparent" w:hint="cs"/>
          <w:sz w:val="30"/>
          <w:rtl/>
        </w:rPr>
      </w:pPr>
      <w:r>
        <w:rPr>
          <w:rFonts w:cs="Arabic Transparent"/>
          <w:sz w:val="30"/>
          <w:rtl/>
        </w:rPr>
        <w:lastRenderedPageBreak/>
        <w:tab/>
        <w:t>قام الباحث</w:t>
      </w:r>
      <w:r>
        <w:rPr>
          <w:rFonts w:cs="Arabic Transparent" w:hint="cs"/>
          <w:sz w:val="30"/>
          <w:rtl/>
        </w:rPr>
        <w:t>ان</w:t>
      </w:r>
      <w:r>
        <w:rPr>
          <w:rFonts w:cs="Arabic Transparent"/>
          <w:sz w:val="30"/>
          <w:rtl/>
        </w:rPr>
        <w:t xml:space="preserve"> باستخدام أحد الطرق الهامة لحساب </w:t>
      </w:r>
      <w:r>
        <w:rPr>
          <w:rFonts w:cs="Arabic Transparent" w:hint="cs"/>
          <w:sz w:val="30"/>
          <w:rtl/>
        </w:rPr>
        <w:t>الثبات</w:t>
      </w:r>
      <w:r>
        <w:rPr>
          <w:rFonts w:cs="Arabic Transparent"/>
          <w:sz w:val="30"/>
          <w:rtl/>
        </w:rPr>
        <w:t xml:space="preserve"> </w:t>
      </w:r>
      <w:r>
        <w:rPr>
          <w:rFonts w:cs="Arabic Transparent" w:hint="cs"/>
          <w:sz w:val="30"/>
          <w:rtl/>
        </w:rPr>
        <w:t xml:space="preserve">وهى طريقة </w:t>
      </w:r>
      <w:r>
        <w:rPr>
          <w:rFonts w:cs="Arabic Transparent"/>
          <w:sz w:val="30"/>
          <w:rtl/>
        </w:rPr>
        <w:t xml:space="preserve">الاتساق الداخلي بين </w:t>
      </w:r>
      <w:r>
        <w:rPr>
          <w:rFonts w:cs="Arabic Transparent" w:hint="cs"/>
          <w:sz w:val="30"/>
          <w:rtl/>
        </w:rPr>
        <w:t xml:space="preserve">عبارات </w:t>
      </w:r>
      <w:r>
        <w:rPr>
          <w:rFonts w:cs="Arabic Transparent"/>
          <w:sz w:val="30"/>
          <w:rtl/>
        </w:rPr>
        <w:t xml:space="preserve">الاختبار ، ويعتبر أسلوب كيودر </w:t>
      </w:r>
      <w:r>
        <w:rPr>
          <w:rFonts w:cs="Arabic Transparent"/>
        </w:rPr>
        <w:t>–</w:t>
      </w:r>
      <w:r>
        <w:rPr>
          <w:rFonts w:cs="Arabic Transparent"/>
          <w:sz w:val="30"/>
          <w:rtl/>
        </w:rPr>
        <w:t xml:space="preserve"> ريتشارد سون من أشهر الأساليب المستخدمة لحساب الاتساق الداخلي </w:t>
      </w:r>
      <w:r>
        <w:rPr>
          <w:rFonts w:cs="Arabic Transparent" w:hint="cs"/>
          <w:rtl/>
        </w:rPr>
        <w:t xml:space="preserve">وتم إجراء الثبات </w:t>
      </w:r>
      <w:r>
        <w:rPr>
          <w:rFonts w:cs="Arabic Transparent"/>
          <w:rtl/>
          <w:lang w:bidi="ar-EG"/>
        </w:rPr>
        <w:t xml:space="preserve">على عينة عشوائية قوامها </w:t>
      </w:r>
      <w:r>
        <w:rPr>
          <w:rFonts w:cs="Arabic Transparent" w:hint="cs"/>
          <w:rtl/>
          <w:lang w:bidi="ar-EG"/>
        </w:rPr>
        <w:t>(20)</w:t>
      </w:r>
      <w:r>
        <w:rPr>
          <w:rFonts w:cs="Arabic Transparent"/>
          <w:rtl/>
          <w:lang w:bidi="ar-EG"/>
        </w:rPr>
        <w:t xml:space="preserve"> طالب معلم </w:t>
      </w:r>
      <w:r>
        <w:rPr>
          <w:rFonts w:cs="Arabic Transparent" w:hint="cs"/>
          <w:sz w:val="30"/>
          <w:rtl/>
        </w:rPr>
        <w:t>فى الفترة من 29/3 إلى 30/3/2006م .</w:t>
      </w:r>
    </w:p>
    <w:p w:rsidR="00FD6D07" w:rsidRDefault="00FD6D07">
      <w:pPr>
        <w:jc w:val="center"/>
        <w:rPr>
          <w:rFonts w:cs="Arabic Transparent" w:hint="cs"/>
          <w:b/>
          <w:bCs/>
          <w:rtl/>
        </w:rPr>
      </w:pPr>
    </w:p>
    <w:p w:rsidR="00FD6D07" w:rsidRDefault="00FD6D07">
      <w:pPr>
        <w:jc w:val="center"/>
        <w:rPr>
          <w:rFonts w:cs="Arabic Transparent" w:hint="cs"/>
          <w:b/>
          <w:bCs/>
          <w:rtl/>
        </w:rPr>
      </w:pPr>
    </w:p>
    <w:p w:rsidR="00FD6D07" w:rsidRDefault="00FD6D07">
      <w:pPr>
        <w:jc w:val="center"/>
        <w:rPr>
          <w:rFonts w:cs="Arabic Transparent" w:hint="cs"/>
          <w:b/>
          <w:bCs/>
          <w:rtl/>
        </w:rPr>
      </w:pPr>
    </w:p>
    <w:p w:rsidR="00FD6D07" w:rsidRDefault="00FD6D07">
      <w:pPr>
        <w:jc w:val="center"/>
        <w:rPr>
          <w:rFonts w:cs="Arabic Transparent"/>
          <w:b/>
          <w:bCs/>
          <w:rtl/>
        </w:rPr>
      </w:pPr>
      <w:r>
        <w:rPr>
          <w:rFonts w:cs="Arabic Transparent"/>
          <w:b/>
          <w:bCs/>
          <w:rtl/>
        </w:rPr>
        <w:t>جدول (</w:t>
      </w:r>
      <w:r>
        <w:rPr>
          <w:rFonts w:cs="Arabic Transparent" w:hint="cs"/>
          <w:b/>
          <w:bCs/>
          <w:rtl/>
        </w:rPr>
        <w:t xml:space="preserve"> 5 </w:t>
      </w:r>
      <w:r>
        <w:rPr>
          <w:rFonts w:cs="Arabic Transparent"/>
          <w:b/>
          <w:bCs/>
          <w:rtl/>
        </w:rPr>
        <w:t>)</w:t>
      </w:r>
    </w:p>
    <w:p w:rsidR="00FD6D07" w:rsidRDefault="00FD6D07">
      <w:pPr>
        <w:pStyle w:val="1"/>
        <w:tabs>
          <w:tab w:val="left" w:pos="539"/>
          <w:tab w:val="center" w:pos="4252"/>
        </w:tabs>
        <w:rPr>
          <w:rFonts w:cs="Arabic Transparent" w:hint="cs"/>
          <w:b/>
          <w:sz w:val="28"/>
          <w:szCs w:val="28"/>
          <w:rtl/>
        </w:rPr>
      </w:pPr>
      <w:r>
        <w:rPr>
          <w:rFonts w:cs="Arabic Transparent"/>
          <w:b/>
          <w:sz w:val="28"/>
          <w:szCs w:val="28"/>
          <w:rtl/>
        </w:rPr>
        <w:t xml:space="preserve">الاتساق الداخلي بين عبارات </w:t>
      </w:r>
      <w:r>
        <w:rPr>
          <w:rFonts w:cs="Arabic Transparent" w:hint="cs"/>
          <w:b/>
          <w:sz w:val="28"/>
          <w:szCs w:val="28"/>
          <w:rtl/>
        </w:rPr>
        <w:t>اختبار الكفايات الإدارية للطالب المعلم</w:t>
      </w:r>
    </w:p>
    <w:p w:rsidR="00FD6D07" w:rsidRDefault="00FD6D07">
      <w:pPr>
        <w:pStyle w:val="1"/>
        <w:tabs>
          <w:tab w:val="left" w:pos="539"/>
          <w:tab w:val="center" w:pos="4252"/>
        </w:tabs>
        <w:rPr>
          <w:rFonts w:cs="Arabic Transparent" w:hint="cs"/>
          <w:b/>
          <w:sz w:val="28"/>
          <w:szCs w:val="28"/>
          <w:rtl/>
        </w:rPr>
      </w:pPr>
      <w:r>
        <w:rPr>
          <w:rFonts w:cs="Arabic Transparent" w:hint="cs"/>
          <w:b/>
          <w:sz w:val="28"/>
          <w:szCs w:val="28"/>
          <w:rtl/>
        </w:rPr>
        <w:t xml:space="preserve">                     لإدارة درس التربية الرياضية            </w:t>
      </w:r>
      <w:r>
        <w:rPr>
          <w:rFonts w:cs="Arabic Transparent"/>
          <w:b/>
          <w:sz w:val="28"/>
          <w:szCs w:val="28"/>
          <w:rtl/>
        </w:rPr>
        <w:t>ن =</w:t>
      </w:r>
      <w:r>
        <w:rPr>
          <w:rFonts w:cs="Arabic Transparent" w:hint="cs"/>
          <w:b/>
          <w:sz w:val="28"/>
          <w:szCs w:val="28"/>
          <w:rtl/>
        </w:rPr>
        <w:t xml:space="preserve"> 20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8"/>
        <w:gridCol w:w="2304"/>
        <w:gridCol w:w="1439"/>
        <w:gridCol w:w="1601"/>
        <w:gridCol w:w="2468"/>
      </w:tblGrid>
      <w:tr w:rsidR="00FD6D07">
        <w:tblPrEx>
          <w:tblCellMar>
            <w:top w:w="0" w:type="dxa"/>
            <w:bottom w:w="0" w:type="dxa"/>
          </w:tblCellMar>
        </w:tblPrEx>
        <w:trPr>
          <w:cantSplit/>
          <w:trHeight w:val="210"/>
          <w:jc w:val="center"/>
        </w:trPr>
        <w:tc>
          <w:tcPr>
            <w:tcW w:w="521" w:type="pct"/>
            <w:vMerge w:val="restart"/>
            <w:tcBorders>
              <w:top w:val="double" w:sz="4" w:space="0" w:color="auto"/>
              <w:left w:val="nil"/>
            </w:tcBorders>
            <w:vAlign w:val="center"/>
          </w:tcPr>
          <w:p w:rsidR="00FD6D07" w:rsidRDefault="00FD6D07">
            <w:pPr>
              <w:spacing w:line="240" w:lineRule="exact"/>
              <w:jc w:val="center"/>
              <w:rPr>
                <w:rFonts w:cs="Arabic Transparent"/>
                <w:b/>
                <w:bCs/>
                <w:sz w:val="24"/>
                <w:szCs w:val="24"/>
                <w:rtl/>
              </w:rPr>
            </w:pPr>
            <w:r>
              <w:rPr>
                <w:rFonts w:cs="Arabic Transparent"/>
                <w:b/>
                <w:bCs/>
                <w:sz w:val="24"/>
                <w:szCs w:val="24"/>
                <w:rtl/>
              </w:rPr>
              <w:t>رقم</w:t>
            </w:r>
          </w:p>
        </w:tc>
        <w:tc>
          <w:tcPr>
            <w:tcW w:w="1321" w:type="pct"/>
            <w:vMerge w:val="restart"/>
            <w:tcBorders>
              <w:top w:val="double" w:sz="4" w:space="0" w:color="auto"/>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lang w:bidi="ar-EG"/>
              </w:rPr>
              <w:t>التخطيط للدرس</w:t>
            </w:r>
          </w:p>
        </w:tc>
        <w:tc>
          <w:tcPr>
            <w:tcW w:w="1743" w:type="pct"/>
            <w:gridSpan w:val="2"/>
            <w:tcBorders>
              <w:top w:val="double" w:sz="4" w:space="0" w:color="auto"/>
            </w:tcBorders>
            <w:vAlign w:val="center"/>
          </w:tcPr>
          <w:p w:rsidR="00FD6D07" w:rsidRDefault="00FD6D07">
            <w:pPr>
              <w:spacing w:line="240" w:lineRule="exact"/>
              <w:jc w:val="center"/>
              <w:rPr>
                <w:rFonts w:cs="Arabic Transparent"/>
                <w:b/>
                <w:bCs/>
                <w:sz w:val="24"/>
                <w:szCs w:val="24"/>
                <w:rtl/>
              </w:rPr>
            </w:pPr>
            <w:r>
              <w:rPr>
                <w:rFonts w:cs="Arabic Transparent" w:hint="cs"/>
                <w:b/>
                <w:bCs/>
                <w:sz w:val="24"/>
                <w:szCs w:val="24"/>
                <w:rtl/>
                <w:lang w:bidi="ar-EG"/>
              </w:rPr>
              <w:t>إدارة الدرس</w:t>
            </w:r>
          </w:p>
        </w:tc>
        <w:tc>
          <w:tcPr>
            <w:tcW w:w="1415" w:type="pct"/>
            <w:vMerge w:val="restart"/>
            <w:tcBorders>
              <w:top w:val="double" w:sz="4" w:space="0" w:color="auto"/>
              <w:right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lang w:bidi="ar-EG"/>
              </w:rPr>
              <w:t>تقويم الدرس</w:t>
            </w:r>
          </w:p>
        </w:tc>
      </w:tr>
      <w:tr w:rsidR="00FD6D07">
        <w:tblPrEx>
          <w:tblCellMar>
            <w:top w:w="0" w:type="dxa"/>
            <w:bottom w:w="0" w:type="dxa"/>
          </w:tblCellMar>
        </w:tblPrEx>
        <w:trPr>
          <w:cantSplit/>
          <w:trHeight w:val="195"/>
          <w:jc w:val="center"/>
        </w:trPr>
        <w:tc>
          <w:tcPr>
            <w:tcW w:w="521" w:type="pct"/>
            <w:vMerge/>
            <w:tcBorders>
              <w:left w:val="nil"/>
            </w:tcBorders>
            <w:vAlign w:val="center"/>
          </w:tcPr>
          <w:p w:rsidR="00FD6D07" w:rsidRDefault="00FD6D07">
            <w:pPr>
              <w:spacing w:line="240" w:lineRule="exact"/>
              <w:jc w:val="center"/>
              <w:rPr>
                <w:rFonts w:cs="Arabic Transparent"/>
                <w:b/>
                <w:bCs/>
                <w:sz w:val="24"/>
                <w:szCs w:val="24"/>
                <w:rtl/>
              </w:rPr>
            </w:pPr>
          </w:p>
        </w:tc>
        <w:tc>
          <w:tcPr>
            <w:tcW w:w="1321" w:type="pct"/>
            <w:vMerge/>
            <w:vAlign w:val="center"/>
          </w:tcPr>
          <w:p w:rsidR="00FD6D07" w:rsidRDefault="00FD6D07">
            <w:pPr>
              <w:spacing w:line="240" w:lineRule="exact"/>
              <w:jc w:val="center"/>
              <w:rPr>
                <w:rFonts w:cs="Arabic Transparent" w:hint="cs"/>
                <w:b/>
                <w:bCs/>
                <w:sz w:val="24"/>
                <w:szCs w:val="24"/>
                <w:rtl/>
                <w:lang w:bidi="ar-EG"/>
              </w:rPr>
            </w:pPr>
          </w:p>
        </w:tc>
        <w:tc>
          <w:tcPr>
            <w:tcW w:w="825" w:type="pct"/>
            <w:tcBorders>
              <w:top w:val="single" w:sz="4" w:space="0" w:color="auto"/>
            </w:tcBorders>
            <w:vAlign w:val="center"/>
          </w:tcPr>
          <w:p w:rsidR="00FD6D07" w:rsidRDefault="00FD6D07">
            <w:pPr>
              <w:spacing w:line="240" w:lineRule="exact"/>
              <w:jc w:val="center"/>
              <w:rPr>
                <w:rFonts w:cs="Arabic Transparent" w:hint="cs"/>
                <w:b/>
                <w:bCs/>
                <w:sz w:val="24"/>
                <w:szCs w:val="24"/>
                <w:rtl/>
                <w:lang w:bidi="ar-EG"/>
              </w:rPr>
            </w:pPr>
          </w:p>
        </w:tc>
        <w:tc>
          <w:tcPr>
            <w:tcW w:w="917" w:type="pct"/>
            <w:tcBorders>
              <w:top w:val="single" w:sz="4" w:space="0" w:color="auto"/>
            </w:tcBorders>
            <w:vAlign w:val="center"/>
          </w:tcPr>
          <w:p w:rsidR="00FD6D07" w:rsidRDefault="00FD6D07">
            <w:pPr>
              <w:spacing w:line="240" w:lineRule="exact"/>
              <w:jc w:val="center"/>
              <w:rPr>
                <w:rFonts w:cs="Arabic Transparent" w:hint="cs"/>
                <w:b/>
                <w:bCs/>
                <w:sz w:val="24"/>
                <w:szCs w:val="24"/>
                <w:rtl/>
                <w:lang w:bidi="ar-EG"/>
              </w:rPr>
            </w:pPr>
          </w:p>
        </w:tc>
        <w:tc>
          <w:tcPr>
            <w:tcW w:w="1415" w:type="pct"/>
            <w:vMerge/>
            <w:tcBorders>
              <w:right w:val="nil"/>
            </w:tcBorders>
            <w:vAlign w:val="center"/>
          </w:tcPr>
          <w:p w:rsidR="00FD6D07" w:rsidRDefault="00FD6D07">
            <w:pPr>
              <w:spacing w:line="240" w:lineRule="exact"/>
              <w:jc w:val="center"/>
              <w:rPr>
                <w:rFonts w:cs="Arabic Transparent" w:hint="cs"/>
                <w:b/>
                <w:bCs/>
                <w:sz w:val="24"/>
                <w:szCs w:val="24"/>
                <w:rtl/>
                <w:lang w:bidi="ar-EG"/>
              </w:rPr>
            </w:pPr>
          </w:p>
        </w:tc>
      </w:tr>
      <w:tr w:rsidR="00FD6D07">
        <w:tblPrEx>
          <w:tblCellMar>
            <w:top w:w="0" w:type="dxa"/>
            <w:bottom w:w="0" w:type="dxa"/>
          </w:tblCellMar>
        </w:tblPrEx>
        <w:trPr>
          <w:trHeight w:val="50"/>
          <w:jc w:val="center"/>
        </w:trPr>
        <w:tc>
          <w:tcPr>
            <w:tcW w:w="521" w:type="pct"/>
            <w:tcBorders>
              <w:top w:val="double" w:sz="4" w:space="0" w:color="auto"/>
              <w:left w:val="nil"/>
              <w:bottom w:val="double" w:sz="4" w:space="0" w:color="auto"/>
            </w:tcBorders>
          </w:tcPr>
          <w:p w:rsidR="00FD6D07" w:rsidRDefault="00FD6D07">
            <w:pPr>
              <w:spacing w:line="240" w:lineRule="exact"/>
              <w:jc w:val="center"/>
              <w:rPr>
                <w:rFonts w:cs="Arabic Transparent"/>
                <w:b/>
                <w:bCs/>
                <w:sz w:val="24"/>
                <w:szCs w:val="24"/>
                <w:rtl/>
              </w:rPr>
            </w:pPr>
            <w:r>
              <w:rPr>
                <w:rFonts w:cs="Arabic Transparent"/>
                <w:b/>
                <w:bCs/>
                <w:sz w:val="24"/>
                <w:szCs w:val="24"/>
                <w:rtl/>
              </w:rPr>
              <w:t>1</w:t>
            </w:r>
          </w:p>
          <w:p w:rsidR="00FD6D07" w:rsidRDefault="00FD6D07">
            <w:pPr>
              <w:spacing w:line="240" w:lineRule="exact"/>
              <w:jc w:val="center"/>
              <w:rPr>
                <w:rFonts w:cs="Arabic Transparent"/>
                <w:b/>
                <w:bCs/>
                <w:sz w:val="24"/>
                <w:szCs w:val="24"/>
                <w:rtl/>
              </w:rPr>
            </w:pPr>
            <w:r>
              <w:rPr>
                <w:rFonts w:cs="Arabic Transparent"/>
                <w:b/>
                <w:bCs/>
                <w:sz w:val="24"/>
                <w:szCs w:val="24"/>
                <w:rtl/>
              </w:rPr>
              <w:t>2</w:t>
            </w:r>
          </w:p>
          <w:p w:rsidR="00FD6D07" w:rsidRDefault="00FD6D07">
            <w:pPr>
              <w:spacing w:line="240" w:lineRule="exact"/>
              <w:jc w:val="center"/>
              <w:rPr>
                <w:rFonts w:cs="Arabic Transparent"/>
                <w:b/>
                <w:bCs/>
                <w:sz w:val="24"/>
                <w:szCs w:val="24"/>
                <w:rtl/>
              </w:rPr>
            </w:pPr>
            <w:r>
              <w:rPr>
                <w:rFonts w:cs="Arabic Transparent"/>
                <w:b/>
                <w:bCs/>
                <w:sz w:val="24"/>
                <w:szCs w:val="24"/>
                <w:rtl/>
              </w:rPr>
              <w:t>3</w:t>
            </w:r>
          </w:p>
          <w:p w:rsidR="00FD6D07" w:rsidRDefault="00FD6D07">
            <w:pPr>
              <w:spacing w:line="240" w:lineRule="exact"/>
              <w:jc w:val="center"/>
              <w:rPr>
                <w:rFonts w:cs="Arabic Transparent"/>
                <w:b/>
                <w:bCs/>
                <w:sz w:val="24"/>
                <w:szCs w:val="24"/>
                <w:rtl/>
              </w:rPr>
            </w:pPr>
            <w:r>
              <w:rPr>
                <w:rFonts w:cs="Arabic Transparent"/>
                <w:b/>
                <w:bCs/>
                <w:sz w:val="24"/>
                <w:szCs w:val="24"/>
                <w:rtl/>
              </w:rPr>
              <w:t>4</w:t>
            </w:r>
          </w:p>
          <w:p w:rsidR="00FD6D07" w:rsidRDefault="00FD6D07">
            <w:pPr>
              <w:spacing w:line="240" w:lineRule="exact"/>
              <w:jc w:val="center"/>
              <w:rPr>
                <w:rFonts w:cs="Arabic Transparent"/>
                <w:b/>
                <w:bCs/>
                <w:sz w:val="24"/>
                <w:szCs w:val="24"/>
                <w:rtl/>
              </w:rPr>
            </w:pPr>
            <w:r>
              <w:rPr>
                <w:rFonts w:cs="Arabic Transparent"/>
                <w:b/>
                <w:bCs/>
                <w:sz w:val="24"/>
                <w:szCs w:val="24"/>
                <w:rtl/>
              </w:rPr>
              <w:t>5</w:t>
            </w:r>
          </w:p>
          <w:p w:rsidR="00FD6D07" w:rsidRDefault="00FD6D07">
            <w:pPr>
              <w:spacing w:line="240" w:lineRule="exact"/>
              <w:jc w:val="center"/>
              <w:rPr>
                <w:rFonts w:cs="Arabic Transparent"/>
                <w:b/>
                <w:bCs/>
                <w:sz w:val="24"/>
                <w:szCs w:val="24"/>
                <w:rtl/>
              </w:rPr>
            </w:pPr>
            <w:r>
              <w:rPr>
                <w:rFonts w:cs="Arabic Transparent"/>
                <w:b/>
                <w:bCs/>
                <w:sz w:val="24"/>
                <w:szCs w:val="24"/>
                <w:rtl/>
              </w:rPr>
              <w:t>6</w:t>
            </w:r>
          </w:p>
          <w:p w:rsidR="00FD6D07" w:rsidRDefault="00FD6D07">
            <w:pPr>
              <w:spacing w:line="240" w:lineRule="exact"/>
              <w:jc w:val="center"/>
              <w:rPr>
                <w:rFonts w:cs="Arabic Transparent"/>
                <w:b/>
                <w:bCs/>
                <w:sz w:val="24"/>
                <w:szCs w:val="24"/>
                <w:rtl/>
              </w:rPr>
            </w:pPr>
            <w:r>
              <w:rPr>
                <w:rFonts w:cs="Arabic Transparent"/>
                <w:b/>
                <w:bCs/>
                <w:sz w:val="24"/>
                <w:szCs w:val="24"/>
                <w:rtl/>
              </w:rPr>
              <w:t>7</w:t>
            </w:r>
          </w:p>
          <w:p w:rsidR="00FD6D07" w:rsidRDefault="00FD6D07">
            <w:pPr>
              <w:spacing w:line="240" w:lineRule="exact"/>
              <w:jc w:val="center"/>
              <w:rPr>
                <w:rFonts w:cs="Arabic Transparent"/>
                <w:b/>
                <w:bCs/>
                <w:sz w:val="24"/>
                <w:szCs w:val="24"/>
                <w:rtl/>
              </w:rPr>
            </w:pPr>
            <w:r>
              <w:rPr>
                <w:rFonts w:cs="Arabic Transparent"/>
                <w:b/>
                <w:bCs/>
                <w:sz w:val="24"/>
                <w:szCs w:val="24"/>
                <w:rtl/>
              </w:rPr>
              <w:t>8</w:t>
            </w:r>
          </w:p>
          <w:p w:rsidR="00FD6D07" w:rsidRDefault="00FD6D07">
            <w:pPr>
              <w:spacing w:line="240" w:lineRule="exact"/>
              <w:jc w:val="center"/>
              <w:rPr>
                <w:rFonts w:cs="Arabic Transparent"/>
                <w:b/>
                <w:bCs/>
                <w:sz w:val="24"/>
                <w:szCs w:val="24"/>
                <w:rtl/>
              </w:rPr>
            </w:pPr>
            <w:r>
              <w:rPr>
                <w:rFonts w:cs="Arabic Transparent"/>
                <w:b/>
                <w:bCs/>
                <w:sz w:val="24"/>
                <w:szCs w:val="24"/>
                <w:rtl/>
              </w:rPr>
              <w:t>9</w:t>
            </w:r>
          </w:p>
          <w:p w:rsidR="00FD6D07" w:rsidRDefault="00FD6D07">
            <w:pPr>
              <w:spacing w:line="240" w:lineRule="exact"/>
              <w:jc w:val="center"/>
              <w:rPr>
                <w:rFonts w:cs="Arabic Transparent" w:hint="cs"/>
                <w:b/>
                <w:bCs/>
                <w:sz w:val="24"/>
                <w:szCs w:val="24"/>
                <w:rtl/>
              </w:rPr>
            </w:pPr>
            <w:r>
              <w:rPr>
                <w:rFonts w:cs="Arabic Transparent"/>
                <w:b/>
                <w:bCs/>
                <w:sz w:val="24"/>
                <w:szCs w:val="24"/>
                <w:rtl/>
              </w:rPr>
              <w:t>10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12</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19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22</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29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32</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39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40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41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42</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43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44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45</w:t>
            </w:r>
          </w:p>
        </w:tc>
        <w:tc>
          <w:tcPr>
            <w:tcW w:w="1321" w:type="pct"/>
            <w:tcBorders>
              <w:top w:val="double" w:sz="4" w:space="0" w:color="auto"/>
              <w:bottom w:val="double" w:sz="4" w:space="0" w:color="auto"/>
            </w:tcBorders>
          </w:tcPr>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0.69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0.67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0.65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0.34*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0.33*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0.19*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c>
          <w:tcPr>
            <w:tcW w:w="825" w:type="pct"/>
            <w:tcBorders>
              <w:top w:val="double" w:sz="4" w:space="0" w:color="auto"/>
              <w:bottom w:val="double" w:sz="4" w:space="0" w:color="auto"/>
            </w:tcBorders>
          </w:tcPr>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0.37*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0.10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0.10*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0.17*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0.22*</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0.83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tc>
        <w:tc>
          <w:tcPr>
            <w:tcW w:w="917" w:type="pct"/>
            <w:tcBorders>
              <w:top w:val="double" w:sz="4" w:space="0" w:color="auto"/>
              <w:bottom w:val="double" w:sz="4" w:space="0" w:color="auto"/>
            </w:tcBorders>
          </w:tcPr>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0.74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0.19*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0.87</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0.34*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0.86*</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0.83</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0.29*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tc>
        <w:tc>
          <w:tcPr>
            <w:tcW w:w="1415" w:type="pct"/>
            <w:tcBorders>
              <w:top w:val="double" w:sz="4" w:space="0" w:color="auto"/>
              <w:bottom w:val="double" w:sz="4" w:space="0" w:color="auto"/>
              <w:right w:val="nil"/>
            </w:tcBorders>
          </w:tcPr>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0.95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0.21*</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0.84</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0.78</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0.20*</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0.85</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0.89</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lastRenderedPageBreak/>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bl>
    <w:p w:rsidR="00FD6D07" w:rsidRDefault="00FD6D07">
      <w:pPr>
        <w:spacing w:line="380" w:lineRule="exact"/>
        <w:jc w:val="lowKashida"/>
        <w:rPr>
          <w:rFonts w:cs="Arabic Transparent" w:hint="cs"/>
          <w:b/>
          <w:bCs/>
          <w:sz w:val="24"/>
          <w:szCs w:val="24"/>
          <w:rtl/>
        </w:rPr>
      </w:pPr>
      <w:r>
        <w:rPr>
          <w:rFonts w:cs="Arabic Transparent"/>
          <w:b/>
          <w:bCs/>
          <w:sz w:val="24"/>
          <w:szCs w:val="24"/>
          <w:rtl/>
        </w:rPr>
        <w:lastRenderedPageBreak/>
        <w:t xml:space="preserve">   دلالة معاملة الارتباط عند مستوي 0.05 = 0.</w:t>
      </w:r>
      <w:r>
        <w:rPr>
          <w:rFonts w:cs="Arabic Transparent" w:hint="cs"/>
          <w:b/>
          <w:bCs/>
          <w:sz w:val="24"/>
          <w:szCs w:val="24"/>
          <w:rtl/>
        </w:rPr>
        <w:t>444</w:t>
      </w:r>
    </w:p>
    <w:p w:rsidR="00FD6D07" w:rsidRDefault="00FD6D07">
      <w:pPr>
        <w:ind w:left="0"/>
        <w:jc w:val="lowKashida"/>
        <w:rPr>
          <w:rFonts w:cs="Arabic Transparent" w:hint="cs"/>
          <w:rtl/>
        </w:rPr>
      </w:pPr>
      <w:r>
        <w:rPr>
          <w:rFonts w:cs="Arabic Transparent"/>
          <w:rtl/>
        </w:rPr>
        <w:tab/>
        <w:t>يتضح من جدول (</w:t>
      </w:r>
      <w:r>
        <w:rPr>
          <w:rFonts w:cs="Arabic Transparent" w:hint="cs"/>
          <w:rtl/>
        </w:rPr>
        <w:t>5</w:t>
      </w:r>
      <w:r>
        <w:rPr>
          <w:rFonts w:cs="Arabic Transparent"/>
          <w:rtl/>
        </w:rPr>
        <w:t xml:space="preserve">) </w:t>
      </w:r>
      <w:r>
        <w:rPr>
          <w:rFonts w:cs="Arabic Transparent" w:hint="cs"/>
          <w:rtl/>
        </w:rPr>
        <w:t xml:space="preserve">وجود </w:t>
      </w:r>
      <w:r>
        <w:rPr>
          <w:rFonts w:cs="Arabic Transparent"/>
          <w:rtl/>
        </w:rPr>
        <w:t xml:space="preserve">دلالة </w:t>
      </w:r>
      <w:r>
        <w:rPr>
          <w:rFonts w:cs="Arabic Transparent" w:hint="cs"/>
          <w:rtl/>
        </w:rPr>
        <w:t>ل</w:t>
      </w:r>
      <w:r>
        <w:rPr>
          <w:rFonts w:cs="Arabic Transparent"/>
          <w:rtl/>
        </w:rPr>
        <w:t xml:space="preserve">معامل الارتباط للاتساق الداخلي </w:t>
      </w:r>
      <w:r>
        <w:rPr>
          <w:rFonts w:cs="Arabic Transparent" w:hint="cs"/>
          <w:rtl/>
        </w:rPr>
        <w:t>لجميع ا</w:t>
      </w:r>
      <w:r>
        <w:rPr>
          <w:rFonts w:cs="Arabic Transparent"/>
          <w:rtl/>
        </w:rPr>
        <w:t>لعبارات عند مستوي معنوية 0.05</w:t>
      </w:r>
      <w:r>
        <w:rPr>
          <w:rFonts w:cs="Arabic Transparent" w:hint="cs"/>
          <w:rtl/>
        </w:rPr>
        <w:t xml:space="preserve"> عدا عبارات أرقام (12 ، 25 ، 28) لمحور التخطيط للدرس ، وعبارات أرقام ( 7 ، 9 ، 17 ، 22 ، 23 ، 28 ، 29 ، 32 ) للإعداد للدرس ، وعبارة رقم (7 ، 19 ، 20 ، 30 ، 40) لتنفيذ الدرس محور فى إدارة الدرس ، وعبارات رقم (4 ، 12 ، 15) تقويم الدرس ، وبلغ إجمالى عدد العبارات المستبعدة فى الاتساق الداخلى عدد (19) عبارات ، وتبقى عدد (92) عبارة يمثلون الاختبار فى صورته الثانية .</w:t>
      </w:r>
    </w:p>
    <w:p w:rsidR="00FD6D07" w:rsidRDefault="00FD6D07">
      <w:pPr>
        <w:ind w:left="0"/>
        <w:jc w:val="lowKashida"/>
        <w:rPr>
          <w:rFonts w:cs="Arabic Transparent" w:hint="cs"/>
          <w:b/>
          <w:bCs/>
          <w:sz w:val="30"/>
          <w:rtl/>
        </w:rPr>
      </w:pPr>
    </w:p>
    <w:p w:rsidR="00FD6D07" w:rsidRDefault="00FD6D07">
      <w:pPr>
        <w:ind w:left="0"/>
        <w:jc w:val="lowKashida"/>
        <w:rPr>
          <w:rFonts w:cs="Arabic Transparent" w:hint="cs"/>
          <w:b/>
          <w:bCs/>
          <w:sz w:val="30"/>
          <w:rtl/>
        </w:rPr>
      </w:pPr>
      <w:r>
        <w:rPr>
          <w:rFonts w:cs="Arabic Transparent" w:hint="cs"/>
          <w:b/>
          <w:bCs/>
          <w:sz w:val="30"/>
          <w:rtl/>
        </w:rPr>
        <w:t xml:space="preserve">معامل الصدق : </w:t>
      </w:r>
    </w:p>
    <w:p w:rsidR="00FD6D07" w:rsidRDefault="00FD6D07">
      <w:pPr>
        <w:ind w:left="0"/>
        <w:jc w:val="lowKashida"/>
        <w:rPr>
          <w:rFonts w:cs="Arabic Transparent" w:hint="cs"/>
          <w:sz w:val="30"/>
          <w:rtl/>
        </w:rPr>
      </w:pPr>
      <w:r>
        <w:rPr>
          <w:rFonts w:cs="Arabic Transparent" w:hint="cs"/>
          <w:sz w:val="30"/>
          <w:rtl/>
        </w:rPr>
        <w:tab/>
      </w:r>
      <w:r>
        <w:rPr>
          <w:rFonts w:cs="Arabic Transparent"/>
          <w:sz w:val="30"/>
          <w:rtl/>
        </w:rPr>
        <w:t>استخدم الباحث</w:t>
      </w:r>
      <w:r>
        <w:rPr>
          <w:rFonts w:cs="Arabic Transparent" w:hint="cs"/>
          <w:sz w:val="30"/>
          <w:rtl/>
        </w:rPr>
        <w:t>ان</w:t>
      </w:r>
      <w:r>
        <w:rPr>
          <w:rFonts w:cs="Arabic Transparent"/>
          <w:sz w:val="30"/>
          <w:rtl/>
        </w:rPr>
        <w:t xml:space="preserve"> طريقة </w:t>
      </w:r>
      <w:r>
        <w:rPr>
          <w:rFonts w:cs="Arabic Transparent" w:hint="cs"/>
          <w:sz w:val="30"/>
          <w:rtl/>
        </w:rPr>
        <w:t>الصدق التكوينى والصدق العاملى لحساب صدق الاختبار وهى كما يلى :</w:t>
      </w:r>
    </w:p>
    <w:p w:rsidR="00FD6D07" w:rsidRDefault="00FD6D07">
      <w:pPr>
        <w:ind w:left="0"/>
        <w:jc w:val="lowKashida"/>
        <w:rPr>
          <w:rFonts w:cs="Arabic Transparent" w:hint="cs"/>
          <w:b/>
          <w:bCs/>
          <w:sz w:val="30"/>
          <w:rtl/>
        </w:rPr>
      </w:pPr>
      <w:r>
        <w:rPr>
          <w:rFonts w:cs="Arabic Transparent" w:hint="cs"/>
          <w:b/>
          <w:bCs/>
          <w:sz w:val="30"/>
          <w:rtl/>
        </w:rPr>
        <w:t xml:space="preserve">1- الصدق التكوينى : </w:t>
      </w:r>
    </w:p>
    <w:p w:rsidR="00FD6D07" w:rsidRDefault="00FD6D07">
      <w:pPr>
        <w:ind w:left="0"/>
        <w:jc w:val="lowKashida"/>
        <w:rPr>
          <w:rFonts w:cs="Arabic Transparent" w:hint="cs"/>
          <w:sz w:val="30"/>
          <w:rtl/>
        </w:rPr>
      </w:pPr>
      <w:r>
        <w:rPr>
          <w:rFonts w:cs="Arabic Transparent"/>
          <w:sz w:val="30"/>
          <w:rtl/>
        </w:rPr>
        <w:tab/>
        <w:t>قام الباحث</w:t>
      </w:r>
      <w:r>
        <w:rPr>
          <w:rFonts w:cs="Arabic Transparent" w:hint="cs"/>
          <w:sz w:val="30"/>
          <w:rtl/>
        </w:rPr>
        <w:t>ان</w:t>
      </w:r>
      <w:r>
        <w:rPr>
          <w:rFonts w:cs="Arabic Transparent"/>
          <w:sz w:val="30"/>
          <w:rtl/>
        </w:rPr>
        <w:t xml:space="preserve"> بإيجاد الصدق بطريقة الصدق التكويني باستخدام المقارنة الطرفية </w:t>
      </w:r>
      <w:r>
        <w:rPr>
          <w:rFonts w:cs="Arabic Transparent" w:hint="cs"/>
          <w:sz w:val="30"/>
          <w:rtl/>
        </w:rPr>
        <w:t xml:space="preserve">، وتم </w:t>
      </w:r>
      <w:r>
        <w:rPr>
          <w:rFonts w:cs="Arabic Transparent"/>
          <w:sz w:val="30"/>
          <w:rtl/>
        </w:rPr>
        <w:t xml:space="preserve">إيجاد قيمة (ت) لمعرفة مدي صدق الاختبار في التميز بين الناشئين الممتازين والضعاف في </w:t>
      </w:r>
      <w:r>
        <w:rPr>
          <w:rFonts w:cs="Arabic Transparent" w:hint="cs"/>
          <w:rtl/>
        </w:rPr>
        <w:t xml:space="preserve">اختبار الكفايات الإدارية للطالب المعلم </w:t>
      </w:r>
      <w:r>
        <w:rPr>
          <w:rFonts w:cs="Arabic Transparent" w:hint="cs"/>
          <w:sz w:val="30"/>
          <w:rtl/>
        </w:rPr>
        <w:t>0</w:t>
      </w:r>
    </w:p>
    <w:p w:rsidR="00FD6D07" w:rsidRDefault="00FD6D07">
      <w:pPr>
        <w:ind w:left="0"/>
        <w:jc w:val="center"/>
        <w:rPr>
          <w:rFonts w:cs="Arabic Transparent"/>
          <w:b/>
          <w:bCs/>
          <w:sz w:val="26"/>
          <w:rtl/>
        </w:rPr>
      </w:pPr>
      <w:r>
        <w:rPr>
          <w:rFonts w:cs="Arabic Transparent"/>
          <w:b/>
          <w:bCs/>
          <w:sz w:val="26"/>
          <w:rtl/>
        </w:rPr>
        <w:t>جدول (</w:t>
      </w:r>
      <w:r>
        <w:rPr>
          <w:rFonts w:cs="Arabic Transparent" w:hint="cs"/>
          <w:b/>
          <w:bCs/>
          <w:sz w:val="26"/>
          <w:rtl/>
        </w:rPr>
        <w:t xml:space="preserve"> 6 </w:t>
      </w:r>
      <w:r>
        <w:rPr>
          <w:rFonts w:cs="Arabic Transparent"/>
          <w:b/>
          <w:bCs/>
          <w:sz w:val="26"/>
          <w:rtl/>
        </w:rPr>
        <w:t>)</w:t>
      </w:r>
    </w:p>
    <w:p w:rsidR="00FD6D07" w:rsidRDefault="00FD6D07">
      <w:pPr>
        <w:ind w:left="0"/>
        <w:jc w:val="center"/>
        <w:rPr>
          <w:rFonts w:cs="Arabic Transparent" w:hint="cs"/>
          <w:b/>
          <w:bCs/>
          <w:sz w:val="30"/>
          <w:rtl/>
        </w:rPr>
      </w:pPr>
      <w:r>
        <w:rPr>
          <w:rFonts w:cs="Arabic Transparent"/>
          <w:b/>
          <w:bCs/>
          <w:sz w:val="30"/>
          <w:rtl/>
        </w:rPr>
        <w:t>المتوسط الحسابي والانحراف المعياري والفرق بين المتوسطين للربيعيين</w:t>
      </w:r>
      <w:r>
        <w:rPr>
          <w:rFonts w:cs="Arabic Transparent" w:hint="cs"/>
          <w:b/>
          <w:bCs/>
          <w:sz w:val="30"/>
          <w:rtl/>
        </w:rPr>
        <w:t xml:space="preserve"> </w:t>
      </w:r>
      <w:r>
        <w:rPr>
          <w:rFonts w:cs="Arabic Transparent"/>
          <w:b/>
          <w:bCs/>
          <w:sz w:val="30"/>
          <w:rtl/>
        </w:rPr>
        <w:t xml:space="preserve">وقيمة (ت) </w:t>
      </w:r>
    </w:p>
    <w:p w:rsidR="00FD6D07" w:rsidRDefault="00FD6D07">
      <w:pPr>
        <w:ind w:left="0"/>
        <w:jc w:val="center"/>
        <w:rPr>
          <w:rFonts w:cs="Arabic Transparent" w:hint="cs"/>
          <w:b/>
          <w:bCs/>
          <w:sz w:val="30"/>
          <w:rtl/>
        </w:rPr>
      </w:pPr>
      <w:r>
        <w:rPr>
          <w:rFonts w:cs="Arabic Transparent"/>
          <w:b/>
          <w:bCs/>
          <w:sz w:val="30"/>
          <w:rtl/>
        </w:rPr>
        <w:t xml:space="preserve">ومعامل الصدق التكويني </w:t>
      </w:r>
      <w:r>
        <w:rPr>
          <w:rFonts w:cs="Arabic Transparent" w:hint="cs"/>
          <w:b/>
          <w:bCs/>
          <w:sz w:val="30"/>
          <w:rtl/>
        </w:rPr>
        <w:t xml:space="preserve">اختبار الكفايات الإدارية للطالب المعلم    </w:t>
      </w:r>
    </w:p>
    <w:p w:rsidR="00FD6D07" w:rsidRDefault="00FD6D07">
      <w:pPr>
        <w:ind w:left="0"/>
        <w:jc w:val="right"/>
        <w:rPr>
          <w:rFonts w:cs="Arabic Transparent" w:hint="cs"/>
          <w:b/>
          <w:bCs/>
          <w:sz w:val="30"/>
          <w:rtl/>
        </w:rPr>
      </w:pPr>
      <w:r>
        <w:rPr>
          <w:rFonts w:cs="Arabic Transparent" w:hint="cs"/>
          <w:b/>
          <w:bCs/>
          <w:sz w:val="30"/>
          <w:rtl/>
        </w:rPr>
        <w:t xml:space="preserve">  </w:t>
      </w:r>
      <w:r>
        <w:rPr>
          <w:rFonts w:cs="Arabic Transparent"/>
          <w:b/>
          <w:bCs/>
          <w:sz w:val="30"/>
          <w:rtl/>
        </w:rPr>
        <w:t xml:space="preserve">     </w:t>
      </w:r>
      <w:r>
        <w:rPr>
          <w:rFonts w:cs="Arabic Transparent"/>
          <w:b/>
          <w:bCs/>
          <w:szCs w:val="26"/>
          <w:rtl/>
        </w:rPr>
        <w:t>ن=</w:t>
      </w:r>
      <w:r>
        <w:rPr>
          <w:rFonts w:cs="Arabic Transparent" w:hint="cs"/>
          <w:b/>
          <w:bCs/>
          <w:szCs w:val="26"/>
          <w:rtl/>
        </w:rPr>
        <w:t>20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832"/>
        <w:gridCol w:w="697"/>
        <w:gridCol w:w="832"/>
        <w:gridCol w:w="697"/>
        <w:gridCol w:w="1418"/>
        <w:gridCol w:w="961"/>
        <w:gridCol w:w="1375"/>
      </w:tblGrid>
      <w:tr w:rsidR="00FD6D07">
        <w:tblPrEx>
          <w:tblCellMar>
            <w:top w:w="0" w:type="dxa"/>
            <w:bottom w:w="0" w:type="dxa"/>
          </w:tblCellMar>
        </w:tblPrEx>
        <w:trPr>
          <w:cantSplit/>
        </w:trPr>
        <w:tc>
          <w:tcPr>
            <w:tcW w:w="1111" w:type="pct"/>
            <w:vMerge w:val="restart"/>
            <w:tcBorders>
              <w:top w:val="double" w:sz="4" w:space="0" w:color="auto"/>
              <w:left w:val="nil"/>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 xml:space="preserve">البيانات </w:t>
            </w:r>
          </w:p>
        </w:tc>
        <w:tc>
          <w:tcPr>
            <w:tcW w:w="843" w:type="pct"/>
            <w:gridSpan w:val="2"/>
            <w:tcBorders>
              <w:top w:val="double" w:sz="4" w:space="0" w:color="auto"/>
              <w:bottom w:val="nil"/>
            </w:tcBorders>
          </w:tcPr>
          <w:p w:rsidR="00FD6D07" w:rsidRDefault="00FD6D07">
            <w:pPr>
              <w:ind w:left="0"/>
              <w:jc w:val="center"/>
              <w:rPr>
                <w:rFonts w:cs="Arabic Transparent"/>
                <w:b/>
                <w:bCs/>
                <w:sz w:val="24"/>
                <w:szCs w:val="24"/>
                <w:rtl/>
              </w:rPr>
            </w:pPr>
            <w:r>
              <w:rPr>
                <w:rFonts w:cs="Arabic Transparent"/>
                <w:b/>
                <w:bCs/>
                <w:sz w:val="24"/>
                <w:szCs w:val="24"/>
                <w:rtl/>
              </w:rPr>
              <w:t>ربيع أعلي</w:t>
            </w:r>
          </w:p>
        </w:tc>
        <w:tc>
          <w:tcPr>
            <w:tcW w:w="843" w:type="pct"/>
            <w:gridSpan w:val="2"/>
            <w:tcBorders>
              <w:top w:val="double" w:sz="4" w:space="0" w:color="auto"/>
              <w:bottom w:val="nil"/>
            </w:tcBorders>
          </w:tcPr>
          <w:p w:rsidR="00FD6D07" w:rsidRDefault="00FD6D07">
            <w:pPr>
              <w:ind w:left="0"/>
              <w:jc w:val="center"/>
              <w:rPr>
                <w:rFonts w:cs="Arabic Transparent"/>
                <w:b/>
                <w:bCs/>
                <w:sz w:val="24"/>
                <w:szCs w:val="24"/>
                <w:rtl/>
              </w:rPr>
            </w:pPr>
            <w:r>
              <w:rPr>
                <w:rFonts w:cs="Arabic Transparent"/>
                <w:b/>
                <w:bCs/>
                <w:sz w:val="24"/>
                <w:szCs w:val="24"/>
                <w:rtl/>
              </w:rPr>
              <w:t>ربيع أدني</w:t>
            </w:r>
          </w:p>
        </w:tc>
        <w:tc>
          <w:tcPr>
            <w:tcW w:w="830" w:type="pct"/>
            <w:vMerge w:val="restart"/>
            <w:tcBorders>
              <w:top w:val="double" w:sz="4" w:space="0" w:color="auto"/>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الفرق بين المتوسطين</w:t>
            </w:r>
          </w:p>
        </w:tc>
        <w:tc>
          <w:tcPr>
            <w:tcW w:w="568" w:type="pct"/>
            <w:vMerge w:val="restart"/>
            <w:tcBorders>
              <w:top w:val="double" w:sz="4" w:space="0" w:color="auto"/>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قيمة ت</w:t>
            </w:r>
          </w:p>
        </w:tc>
        <w:tc>
          <w:tcPr>
            <w:tcW w:w="806" w:type="pct"/>
            <w:vMerge w:val="restart"/>
            <w:tcBorders>
              <w:top w:val="double" w:sz="4" w:space="0" w:color="auto"/>
              <w:bottom w:val="double" w:sz="4" w:space="0" w:color="auto"/>
              <w:right w:val="nil"/>
            </w:tcBorders>
          </w:tcPr>
          <w:p w:rsidR="00FD6D07" w:rsidRDefault="00FD6D07">
            <w:pPr>
              <w:ind w:left="0"/>
              <w:jc w:val="center"/>
              <w:rPr>
                <w:rFonts w:cs="Arabic Transparent"/>
                <w:b/>
                <w:bCs/>
                <w:sz w:val="24"/>
                <w:szCs w:val="24"/>
                <w:rtl/>
              </w:rPr>
            </w:pPr>
            <w:r>
              <w:rPr>
                <w:rFonts w:cs="Arabic Transparent"/>
                <w:b/>
                <w:bCs/>
                <w:sz w:val="24"/>
                <w:szCs w:val="24"/>
                <w:rtl/>
              </w:rPr>
              <w:t>معامل الصدق التكويني</w:t>
            </w:r>
          </w:p>
        </w:tc>
      </w:tr>
      <w:tr w:rsidR="00FD6D07">
        <w:tblPrEx>
          <w:tblCellMar>
            <w:top w:w="0" w:type="dxa"/>
            <w:bottom w:w="0" w:type="dxa"/>
          </w:tblCellMar>
        </w:tblPrEx>
        <w:trPr>
          <w:cantSplit/>
        </w:trPr>
        <w:tc>
          <w:tcPr>
            <w:tcW w:w="1111" w:type="pct"/>
            <w:vMerge/>
            <w:tcBorders>
              <w:left w:val="nil"/>
              <w:bottom w:val="double" w:sz="4" w:space="0" w:color="auto"/>
            </w:tcBorders>
          </w:tcPr>
          <w:p w:rsidR="00FD6D07" w:rsidRDefault="00FD6D07">
            <w:pPr>
              <w:ind w:left="0"/>
              <w:jc w:val="center"/>
              <w:rPr>
                <w:rFonts w:cs="Arabic Transparent"/>
                <w:b/>
                <w:bCs/>
                <w:sz w:val="24"/>
                <w:szCs w:val="24"/>
                <w:rtl/>
              </w:rPr>
            </w:pPr>
          </w:p>
        </w:tc>
        <w:tc>
          <w:tcPr>
            <w:tcW w:w="458" w:type="pct"/>
            <w:tcBorders>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س</w:t>
            </w:r>
          </w:p>
        </w:tc>
        <w:tc>
          <w:tcPr>
            <w:tcW w:w="384" w:type="pct"/>
            <w:tcBorders>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ع</w:t>
            </w:r>
          </w:p>
        </w:tc>
        <w:tc>
          <w:tcPr>
            <w:tcW w:w="458" w:type="pct"/>
            <w:tcBorders>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س</w:t>
            </w:r>
          </w:p>
        </w:tc>
        <w:tc>
          <w:tcPr>
            <w:tcW w:w="384" w:type="pct"/>
            <w:tcBorders>
              <w:bottom w:val="double" w:sz="4" w:space="0" w:color="auto"/>
            </w:tcBorders>
          </w:tcPr>
          <w:p w:rsidR="00FD6D07" w:rsidRDefault="00FD6D07">
            <w:pPr>
              <w:ind w:left="0"/>
              <w:jc w:val="center"/>
              <w:rPr>
                <w:rFonts w:cs="Arabic Transparent"/>
                <w:b/>
                <w:bCs/>
                <w:sz w:val="24"/>
                <w:szCs w:val="24"/>
                <w:rtl/>
              </w:rPr>
            </w:pPr>
            <w:r>
              <w:rPr>
                <w:rFonts w:cs="Arabic Transparent"/>
                <w:b/>
                <w:bCs/>
                <w:sz w:val="24"/>
                <w:szCs w:val="24"/>
                <w:rtl/>
              </w:rPr>
              <w:t>ع</w:t>
            </w:r>
          </w:p>
        </w:tc>
        <w:tc>
          <w:tcPr>
            <w:tcW w:w="830" w:type="pct"/>
            <w:vMerge/>
            <w:tcBorders>
              <w:bottom w:val="double" w:sz="4" w:space="0" w:color="auto"/>
            </w:tcBorders>
          </w:tcPr>
          <w:p w:rsidR="00FD6D07" w:rsidRDefault="00FD6D07">
            <w:pPr>
              <w:ind w:left="0"/>
              <w:jc w:val="center"/>
              <w:rPr>
                <w:rFonts w:cs="Arabic Transparent"/>
                <w:b/>
                <w:bCs/>
                <w:sz w:val="24"/>
                <w:szCs w:val="24"/>
                <w:rtl/>
              </w:rPr>
            </w:pPr>
          </w:p>
        </w:tc>
        <w:tc>
          <w:tcPr>
            <w:tcW w:w="568" w:type="pct"/>
            <w:vMerge/>
            <w:tcBorders>
              <w:bottom w:val="double" w:sz="4" w:space="0" w:color="auto"/>
            </w:tcBorders>
          </w:tcPr>
          <w:p w:rsidR="00FD6D07" w:rsidRDefault="00FD6D07">
            <w:pPr>
              <w:ind w:left="0"/>
              <w:jc w:val="center"/>
              <w:rPr>
                <w:rFonts w:cs="Arabic Transparent"/>
                <w:b/>
                <w:bCs/>
                <w:sz w:val="24"/>
                <w:szCs w:val="24"/>
                <w:rtl/>
              </w:rPr>
            </w:pPr>
          </w:p>
        </w:tc>
        <w:tc>
          <w:tcPr>
            <w:tcW w:w="806" w:type="pct"/>
            <w:vMerge/>
            <w:tcBorders>
              <w:bottom w:val="double" w:sz="4" w:space="0" w:color="auto"/>
              <w:right w:val="nil"/>
            </w:tcBorders>
          </w:tcPr>
          <w:p w:rsidR="00FD6D07" w:rsidRDefault="00FD6D07">
            <w:pPr>
              <w:ind w:left="0"/>
              <w:jc w:val="center"/>
              <w:rPr>
                <w:rFonts w:cs="Arabic Transparent"/>
                <w:b/>
                <w:bCs/>
                <w:sz w:val="24"/>
                <w:szCs w:val="24"/>
                <w:rtl/>
              </w:rPr>
            </w:pPr>
          </w:p>
        </w:tc>
      </w:tr>
      <w:tr w:rsidR="00FD6D07">
        <w:tblPrEx>
          <w:tblCellMar>
            <w:top w:w="0" w:type="dxa"/>
            <w:bottom w:w="0" w:type="dxa"/>
          </w:tblCellMar>
        </w:tblPrEx>
        <w:trPr>
          <w:cantSplit/>
        </w:trPr>
        <w:tc>
          <w:tcPr>
            <w:tcW w:w="1111" w:type="pct"/>
            <w:tcBorders>
              <w:top w:val="nil"/>
              <w:left w:val="nil"/>
              <w:bottom w:val="double" w:sz="4" w:space="0" w:color="auto"/>
            </w:tcBorders>
          </w:tcPr>
          <w:p w:rsidR="00FD6D07" w:rsidRDefault="00FD6D07">
            <w:pPr>
              <w:ind w:left="0"/>
              <w:jc w:val="lowKashida"/>
              <w:rPr>
                <w:rFonts w:cs="Arabic Transparent"/>
                <w:b/>
                <w:bCs/>
                <w:sz w:val="24"/>
                <w:szCs w:val="24"/>
                <w:rtl/>
              </w:rPr>
            </w:pPr>
            <w:r>
              <w:rPr>
                <w:rFonts w:cs="Arabic Transparent" w:hint="cs"/>
                <w:b/>
                <w:bCs/>
                <w:sz w:val="24"/>
                <w:szCs w:val="24"/>
                <w:rtl/>
              </w:rPr>
              <w:t>اختبار الكفايات الإدارية للطالب المعلم</w:t>
            </w:r>
          </w:p>
        </w:tc>
        <w:tc>
          <w:tcPr>
            <w:tcW w:w="458" w:type="pct"/>
            <w:tcBorders>
              <w:top w:val="nil"/>
              <w:bottom w:val="double" w:sz="4" w:space="0" w:color="auto"/>
            </w:tcBorders>
            <w:vAlign w:val="bottom"/>
          </w:tcPr>
          <w:p w:rsidR="00FD6D07" w:rsidRDefault="00FD6D07">
            <w:pPr>
              <w:ind w:left="0"/>
              <w:jc w:val="center"/>
              <w:rPr>
                <w:rFonts w:cs="Arabic Transparent" w:hint="cs"/>
                <w:b/>
                <w:bCs/>
                <w:sz w:val="24"/>
                <w:szCs w:val="24"/>
                <w:rtl/>
              </w:rPr>
            </w:pPr>
            <w:r>
              <w:rPr>
                <w:rFonts w:cs="Arabic Transparent" w:hint="cs"/>
                <w:b/>
                <w:bCs/>
                <w:sz w:val="24"/>
                <w:szCs w:val="24"/>
                <w:rtl/>
              </w:rPr>
              <w:t>68.48</w:t>
            </w:r>
          </w:p>
        </w:tc>
        <w:tc>
          <w:tcPr>
            <w:tcW w:w="384" w:type="pct"/>
            <w:tcBorders>
              <w:top w:val="nil"/>
              <w:bottom w:val="double" w:sz="4" w:space="0" w:color="auto"/>
            </w:tcBorders>
            <w:vAlign w:val="bottom"/>
          </w:tcPr>
          <w:p w:rsidR="00FD6D07" w:rsidRDefault="00FD6D07">
            <w:pPr>
              <w:ind w:left="0"/>
              <w:jc w:val="center"/>
              <w:rPr>
                <w:rFonts w:cs="Arabic Transparent" w:hint="cs"/>
                <w:b/>
                <w:bCs/>
                <w:sz w:val="24"/>
                <w:szCs w:val="24"/>
                <w:rtl/>
              </w:rPr>
            </w:pPr>
            <w:r>
              <w:rPr>
                <w:rFonts w:cs="Arabic Transparent" w:hint="cs"/>
                <w:b/>
                <w:bCs/>
                <w:sz w:val="24"/>
                <w:szCs w:val="24"/>
                <w:rtl/>
              </w:rPr>
              <w:t>5.97</w:t>
            </w:r>
          </w:p>
        </w:tc>
        <w:tc>
          <w:tcPr>
            <w:tcW w:w="458" w:type="pct"/>
            <w:tcBorders>
              <w:top w:val="nil"/>
              <w:bottom w:val="double" w:sz="4" w:space="0" w:color="auto"/>
            </w:tcBorders>
            <w:vAlign w:val="bottom"/>
          </w:tcPr>
          <w:p w:rsidR="00FD6D07" w:rsidRDefault="00FD6D07">
            <w:pPr>
              <w:ind w:left="0"/>
              <w:jc w:val="center"/>
              <w:rPr>
                <w:rFonts w:cs="Arabic Transparent" w:hint="cs"/>
                <w:b/>
                <w:bCs/>
                <w:sz w:val="24"/>
                <w:szCs w:val="24"/>
                <w:rtl/>
              </w:rPr>
            </w:pPr>
            <w:r>
              <w:rPr>
                <w:rFonts w:cs="Arabic Transparent"/>
                <w:b/>
                <w:bCs/>
                <w:sz w:val="24"/>
                <w:szCs w:val="24"/>
                <w:rtl/>
              </w:rPr>
              <w:t>5</w:t>
            </w:r>
            <w:r>
              <w:rPr>
                <w:rFonts w:cs="Arabic Transparent" w:hint="cs"/>
                <w:b/>
                <w:bCs/>
                <w:sz w:val="24"/>
                <w:szCs w:val="24"/>
                <w:rtl/>
              </w:rPr>
              <w:t>1</w:t>
            </w:r>
            <w:r>
              <w:rPr>
                <w:rFonts w:cs="Arabic Transparent"/>
                <w:b/>
                <w:bCs/>
                <w:sz w:val="24"/>
                <w:szCs w:val="24"/>
                <w:rtl/>
              </w:rPr>
              <w:t>.</w:t>
            </w:r>
            <w:r>
              <w:rPr>
                <w:rFonts w:cs="Arabic Transparent" w:hint="cs"/>
                <w:b/>
                <w:bCs/>
                <w:sz w:val="24"/>
                <w:szCs w:val="24"/>
                <w:rtl/>
              </w:rPr>
              <w:t>20</w:t>
            </w:r>
          </w:p>
        </w:tc>
        <w:tc>
          <w:tcPr>
            <w:tcW w:w="384" w:type="pct"/>
            <w:tcBorders>
              <w:top w:val="nil"/>
              <w:bottom w:val="double" w:sz="4" w:space="0" w:color="auto"/>
            </w:tcBorders>
            <w:vAlign w:val="bottom"/>
          </w:tcPr>
          <w:p w:rsidR="00FD6D07" w:rsidRDefault="00FD6D07">
            <w:pPr>
              <w:ind w:left="0"/>
              <w:jc w:val="center"/>
              <w:rPr>
                <w:rFonts w:cs="Arabic Transparent" w:hint="cs"/>
                <w:b/>
                <w:bCs/>
                <w:sz w:val="24"/>
                <w:szCs w:val="24"/>
                <w:rtl/>
              </w:rPr>
            </w:pPr>
            <w:r>
              <w:rPr>
                <w:rFonts w:cs="Arabic Transparent" w:hint="cs"/>
                <w:b/>
                <w:bCs/>
                <w:sz w:val="24"/>
                <w:szCs w:val="24"/>
                <w:rtl/>
              </w:rPr>
              <w:t>5.64</w:t>
            </w:r>
          </w:p>
        </w:tc>
        <w:tc>
          <w:tcPr>
            <w:tcW w:w="830" w:type="pct"/>
            <w:tcBorders>
              <w:top w:val="nil"/>
              <w:bottom w:val="double" w:sz="4" w:space="0" w:color="auto"/>
            </w:tcBorders>
            <w:vAlign w:val="bottom"/>
          </w:tcPr>
          <w:p w:rsidR="00FD6D07" w:rsidRDefault="00FD6D07">
            <w:pPr>
              <w:ind w:left="0"/>
              <w:jc w:val="center"/>
              <w:rPr>
                <w:rFonts w:cs="Arabic Transparent" w:hint="cs"/>
                <w:b/>
                <w:bCs/>
                <w:sz w:val="24"/>
                <w:szCs w:val="24"/>
                <w:rtl/>
              </w:rPr>
            </w:pPr>
            <w:r>
              <w:rPr>
                <w:rFonts w:cs="Arabic Transparent"/>
                <w:b/>
                <w:bCs/>
                <w:sz w:val="24"/>
                <w:szCs w:val="24"/>
                <w:rtl/>
              </w:rPr>
              <w:t>17.</w:t>
            </w:r>
            <w:r>
              <w:rPr>
                <w:rFonts w:cs="Arabic Transparent" w:hint="cs"/>
                <w:b/>
                <w:bCs/>
                <w:sz w:val="24"/>
                <w:szCs w:val="24"/>
                <w:rtl/>
              </w:rPr>
              <w:t>48</w:t>
            </w:r>
          </w:p>
        </w:tc>
        <w:tc>
          <w:tcPr>
            <w:tcW w:w="568" w:type="pct"/>
            <w:tcBorders>
              <w:top w:val="nil"/>
              <w:bottom w:val="double" w:sz="4" w:space="0" w:color="auto"/>
            </w:tcBorders>
            <w:vAlign w:val="bottom"/>
          </w:tcPr>
          <w:p w:rsidR="00FD6D07" w:rsidRDefault="00FD6D07">
            <w:pPr>
              <w:ind w:left="0"/>
              <w:jc w:val="center"/>
              <w:rPr>
                <w:rFonts w:cs="Arabic Transparent"/>
                <w:b/>
                <w:bCs/>
                <w:sz w:val="24"/>
                <w:szCs w:val="24"/>
                <w:rtl/>
              </w:rPr>
            </w:pPr>
            <w:r>
              <w:rPr>
                <w:rFonts w:cs="Arabic Transparent" w:hint="cs"/>
                <w:b/>
                <w:bCs/>
                <w:sz w:val="24"/>
                <w:szCs w:val="24"/>
                <w:rtl/>
              </w:rPr>
              <w:t>9.30</w:t>
            </w:r>
            <w:r>
              <w:rPr>
                <w:rFonts w:cs="Arabic Transparent"/>
                <w:b/>
                <w:bCs/>
                <w:sz w:val="24"/>
                <w:szCs w:val="24"/>
                <w:rtl/>
              </w:rPr>
              <w:t>*</w:t>
            </w:r>
          </w:p>
        </w:tc>
        <w:tc>
          <w:tcPr>
            <w:tcW w:w="806" w:type="pct"/>
            <w:tcBorders>
              <w:top w:val="nil"/>
              <w:bottom w:val="double" w:sz="4" w:space="0" w:color="auto"/>
              <w:right w:val="nil"/>
            </w:tcBorders>
            <w:vAlign w:val="bottom"/>
          </w:tcPr>
          <w:p w:rsidR="00FD6D07" w:rsidRDefault="00FD6D07">
            <w:pPr>
              <w:ind w:left="0"/>
              <w:jc w:val="center"/>
              <w:rPr>
                <w:rFonts w:cs="Arabic Transparent" w:hint="cs"/>
                <w:b/>
                <w:bCs/>
                <w:sz w:val="24"/>
                <w:szCs w:val="24"/>
                <w:rtl/>
              </w:rPr>
            </w:pPr>
            <w:r>
              <w:rPr>
                <w:rFonts w:cs="Arabic Transparent" w:hint="cs"/>
                <w:b/>
                <w:bCs/>
                <w:sz w:val="24"/>
                <w:szCs w:val="24"/>
                <w:rtl/>
              </w:rPr>
              <w:t>0.86</w:t>
            </w:r>
          </w:p>
        </w:tc>
      </w:tr>
    </w:tbl>
    <w:p w:rsidR="00FD6D07" w:rsidRDefault="00FD6D07">
      <w:pPr>
        <w:ind w:left="0"/>
        <w:rPr>
          <w:rFonts w:cs="Arabic Transparent" w:hint="cs"/>
          <w:b/>
          <w:bCs/>
          <w:sz w:val="14"/>
          <w:rtl/>
        </w:rPr>
      </w:pPr>
      <w:r>
        <w:rPr>
          <w:rFonts w:cs="Arabic Transparent"/>
          <w:b/>
          <w:bCs/>
          <w:sz w:val="14"/>
          <w:rtl/>
        </w:rPr>
        <w:t xml:space="preserve">* مستوي الدلالة عند 0.05 = </w:t>
      </w:r>
      <w:r>
        <w:rPr>
          <w:rFonts w:cs="Arabic Transparent" w:hint="cs"/>
          <w:b/>
          <w:bCs/>
          <w:sz w:val="14"/>
          <w:rtl/>
        </w:rPr>
        <w:t>2.093</w:t>
      </w:r>
    </w:p>
    <w:p w:rsidR="00FD6D07" w:rsidRDefault="00FD6D07">
      <w:pPr>
        <w:ind w:left="0"/>
        <w:jc w:val="lowKashida"/>
        <w:rPr>
          <w:rFonts w:cs="Arabic Transparent" w:hint="cs"/>
          <w:b/>
          <w:bCs/>
          <w:rtl/>
        </w:rPr>
      </w:pPr>
      <w:r>
        <w:rPr>
          <w:rFonts w:cs="Arabic Transparent"/>
          <w:sz w:val="30"/>
          <w:rtl/>
        </w:rPr>
        <w:tab/>
        <w:t>يتضح من جدول (</w:t>
      </w:r>
      <w:r>
        <w:rPr>
          <w:rFonts w:cs="Arabic Transparent" w:hint="cs"/>
          <w:sz w:val="30"/>
          <w:rtl/>
        </w:rPr>
        <w:t>6</w:t>
      </w:r>
      <w:r>
        <w:rPr>
          <w:rFonts w:cs="Arabic Transparent"/>
          <w:sz w:val="30"/>
          <w:rtl/>
        </w:rPr>
        <w:t xml:space="preserve">) وجود فروق معنوية بين درجات (الربيع الأعلى) ودرجات (الربيع الأدنى) وكانت الفروق بين المجموعتين ذات دلالة إحصائية عند مستوي معنوية 0.05 ويتضح أيضاً ارتفاع معامل الصدق التكويني حيث بلغ </w:t>
      </w:r>
      <w:r>
        <w:rPr>
          <w:rFonts w:cs="Arabic Transparent" w:hint="cs"/>
          <w:sz w:val="30"/>
          <w:rtl/>
        </w:rPr>
        <w:t>0.86</w:t>
      </w:r>
      <w:r>
        <w:rPr>
          <w:rFonts w:cs="Arabic Transparent"/>
          <w:sz w:val="30"/>
          <w:rtl/>
        </w:rPr>
        <w:t xml:space="preserve"> مما يعد مؤشراً علي صدق </w:t>
      </w:r>
      <w:r>
        <w:rPr>
          <w:rFonts w:cs="Arabic Transparent" w:hint="cs"/>
          <w:rtl/>
        </w:rPr>
        <w:t xml:space="preserve">اختبار الكفايات الإدارية للطالب المعلم </w:t>
      </w:r>
    </w:p>
    <w:p w:rsidR="00FD6D07" w:rsidRDefault="00FD6D07">
      <w:pPr>
        <w:ind w:left="0"/>
        <w:jc w:val="lowKashida"/>
        <w:rPr>
          <w:rFonts w:cs="Arabic Transparent" w:hint="cs"/>
          <w:b/>
          <w:bCs/>
          <w:sz w:val="30"/>
          <w:rtl/>
        </w:rPr>
      </w:pPr>
    </w:p>
    <w:p w:rsidR="00FD6D07" w:rsidRDefault="00FD6D07">
      <w:pPr>
        <w:ind w:left="0"/>
        <w:jc w:val="lowKashida"/>
        <w:rPr>
          <w:rFonts w:cs="Arabic Transparent" w:hint="cs"/>
          <w:b/>
          <w:bCs/>
          <w:sz w:val="30"/>
          <w:rtl/>
        </w:rPr>
      </w:pPr>
      <w:r>
        <w:rPr>
          <w:rFonts w:cs="Arabic Transparent" w:hint="cs"/>
          <w:b/>
          <w:bCs/>
          <w:sz w:val="30"/>
          <w:rtl/>
        </w:rPr>
        <w:t>2- الصدق العاملى :</w:t>
      </w:r>
    </w:p>
    <w:p w:rsidR="00FD6D07" w:rsidRDefault="00FD6D07">
      <w:pPr>
        <w:pStyle w:val="1"/>
        <w:tabs>
          <w:tab w:val="left" w:pos="539"/>
          <w:tab w:val="center" w:pos="4252"/>
        </w:tabs>
        <w:jc w:val="lowKashida"/>
        <w:rPr>
          <w:rFonts w:cs="Arabic Transparent" w:hint="cs"/>
          <w:bCs w:val="0"/>
          <w:sz w:val="28"/>
          <w:szCs w:val="28"/>
          <w:rtl/>
        </w:rPr>
      </w:pPr>
      <w:r>
        <w:rPr>
          <w:rFonts w:cs="Arabic Transparent" w:hint="cs"/>
          <w:bCs w:val="0"/>
          <w:sz w:val="28"/>
          <w:szCs w:val="28"/>
          <w:rtl/>
        </w:rPr>
        <w:tab/>
      </w:r>
      <w:r>
        <w:rPr>
          <w:rFonts w:cs="Arabic Transparent"/>
          <w:bCs w:val="0"/>
          <w:sz w:val="28"/>
          <w:szCs w:val="28"/>
          <w:rtl/>
        </w:rPr>
        <w:t>قام الباحث</w:t>
      </w:r>
      <w:r>
        <w:rPr>
          <w:rFonts w:cs="Arabic Transparent" w:hint="cs"/>
          <w:bCs w:val="0"/>
          <w:sz w:val="28"/>
          <w:szCs w:val="28"/>
          <w:rtl/>
        </w:rPr>
        <w:t>ان</w:t>
      </w:r>
      <w:r>
        <w:rPr>
          <w:rFonts w:cs="Arabic Transparent"/>
          <w:bCs w:val="0"/>
          <w:sz w:val="28"/>
          <w:szCs w:val="28"/>
          <w:rtl/>
        </w:rPr>
        <w:t xml:space="preserve"> بإيجاد الصدق بطريقة</w:t>
      </w:r>
      <w:r>
        <w:rPr>
          <w:rFonts w:cs="Arabic Transparent" w:hint="cs"/>
          <w:bCs w:val="0"/>
          <w:sz w:val="28"/>
          <w:szCs w:val="28"/>
          <w:rtl/>
        </w:rPr>
        <w:t xml:space="preserve"> التحليل العاملى لعبارات اختبار الكفايات الإدارية للطالب المعلم لإدارة درس التربية الرياضية ، واستخدم عدد (35) طالب معلم ، واستخدم طريقة المكونات الأساسية لهوتلنج فى تحليل المصفوفة عاملياً ، وتم قبول العبارة التى تحقق مستوى الدلالة (0.3) على الأقل والذى ذكره صفوت فرج نقلا عن جيلفورد ، بحيث يعد التشبع الذى يبلغ هذه القيمة أو يزيد عنها دالا وفقاً لهذا المحك التحكيمى ( 8 : 151 ) .  </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hint="cs"/>
          <w:rtl/>
        </w:rPr>
        <w:tab/>
        <w:t>يوضح جدول (7) مصفوفة الارتباطات البينية لعبارات اختبار الكفايات الإدارية للطالب المعلم علما بان الخلايا القطرية لم يتم حسابها فى هذا المجموع الارتباطى للمصفوفة 0</w:t>
      </w:r>
    </w:p>
    <w:p w:rsidR="00FD6D07" w:rsidRDefault="00FD6D07">
      <w:pPr>
        <w:ind w:left="0"/>
        <w:jc w:val="center"/>
        <w:rPr>
          <w:rFonts w:cs="Arabic Transparent"/>
          <w:b/>
          <w:bCs/>
        </w:rPr>
      </w:pPr>
      <w:r>
        <w:rPr>
          <w:rFonts w:cs="Arabic Transparent" w:hint="cs"/>
          <w:b/>
          <w:bCs/>
          <w:rtl/>
        </w:rPr>
        <w:t>جدول ( 8 )</w:t>
      </w:r>
    </w:p>
    <w:p w:rsidR="00FD6D07" w:rsidRDefault="00FD6D07">
      <w:pPr>
        <w:pStyle w:val="Heading6"/>
        <w:spacing w:before="0" w:after="0"/>
        <w:jc w:val="center"/>
        <w:rPr>
          <w:rFonts w:cs="Arabic Transparent" w:hint="cs"/>
          <w:sz w:val="28"/>
          <w:szCs w:val="28"/>
          <w:rtl/>
        </w:rPr>
      </w:pPr>
      <w:r>
        <w:rPr>
          <w:rFonts w:cs="Arabic Transparent" w:hint="cs"/>
          <w:sz w:val="28"/>
          <w:szCs w:val="28"/>
          <w:rtl/>
        </w:rPr>
        <w:t>مصفوفة العوامل للعبارات قبل التدوير المتعامد</w:t>
      </w:r>
    </w:p>
    <w:tbl>
      <w:tblPr>
        <w:bidiVisual/>
        <w:tblW w:w="5000" w:type="pct"/>
        <w:jc w:val="right"/>
        <w:tblCellMar>
          <w:left w:w="0" w:type="dxa"/>
          <w:right w:w="0" w:type="dxa"/>
        </w:tblCellMar>
        <w:tblLook w:val="0000"/>
      </w:tblPr>
      <w:tblGrid>
        <w:gridCol w:w="776"/>
        <w:gridCol w:w="844"/>
        <w:gridCol w:w="874"/>
        <w:gridCol w:w="884"/>
        <w:gridCol w:w="884"/>
        <w:gridCol w:w="767"/>
        <w:gridCol w:w="842"/>
        <w:gridCol w:w="873"/>
        <w:gridCol w:w="884"/>
        <w:gridCol w:w="876"/>
      </w:tblGrid>
      <w:tr w:rsidR="00FD6D07">
        <w:tblPrEx>
          <w:tblCellMar>
            <w:top w:w="0" w:type="dxa"/>
            <w:left w:w="0" w:type="dxa"/>
            <w:bottom w:w="0" w:type="dxa"/>
            <w:right w:w="0" w:type="dxa"/>
          </w:tblCellMar>
        </w:tblPrEx>
        <w:trPr>
          <w:jc w:val="right"/>
        </w:trPr>
        <w:tc>
          <w:tcPr>
            <w:tcW w:w="456" w:type="pct"/>
            <w:tcBorders>
              <w:top w:val="double" w:sz="4" w:space="0" w:color="auto"/>
              <w:left w:val="nil"/>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hint="cs"/>
                <w:b/>
                <w:bCs/>
                <w:sz w:val="20"/>
                <w:szCs w:val="20"/>
              </w:rPr>
            </w:pPr>
            <w:r>
              <w:rPr>
                <w:rFonts w:ascii="Arial" w:hAnsi="Arial" w:cs="Arial" w:hint="cs"/>
                <w:b/>
                <w:bCs/>
                <w:sz w:val="20"/>
                <w:szCs w:val="20"/>
                <w:rtl/>
              </w:rPr>
              <w:t>رقم العبارة</w:t>
            </w:r>
          </w:p>
        </w:tc>
        <w:tc>
          <w:tcPr>
            <w:tcW w:w="496"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hint="cs"/>
                <w:b/>
                <w:bCs/>
                <w:sz w:val="20"/>
                <w:szCs w:val="20"/>
                <w:rtl/>
              </w:rPr>
            </w:pPr>
            <w:r>
              <w:rPr>
                <w:rFonts w:ascii="Arial" w:hAnsi="Arial" w:cs="Arial" w:hint="cs"/>
                <w:b/>
                <w:bCs/>
                <w:sz w:val="20"/>
                <w:szCs w:val="20"/>
                <w:rtl/>
              </w:rPr>
              <w:t>العامل الأول</w:t>
            </w:r>
          </w:p>
        </w:tc>
        <w:tc>
          <w:tcPr>
            <w:tcW w:w="514"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hint="cs"/>
                <w:b/>
                <w:bCs/>
                <w:sz w:val="20"/>
                <w:szCs w:val="20"/>
              </w:rPr>
            </w:pPr>
            <w:r>
              <w:rPr>
                <w:rFonts w:ascii="Arial" w:hAnsi="Arial" w:cs="Arial" w:hint="cs"/>
                <w:b/>
                <w:bCs/>
                <w:sz w:val="20"/>
                <w:szCs w:val="20"/>
                <w:rtl/>
              </w:rPr>
              <w:t>العامل الثانى</w:t>
            </w:r>
          </w:p>
        </w:tc>
        <w:tc>
          <w:tcPr>
            <w:tcW w:w="520"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b/>
                <w:bCs/>
                <w:sz w:val="20"/>
                <w:szCs w:val="20"/>
              </w:rPr>
            </w:pPr>
            <w:r>
              <w:rPr>
                <w:rFonts w:ascii="Arial" w:hAnsi="Arial" w:cs="Arial" w:hint="cs"/>
                <w:b/>
                <w:bCs/>
                <w:sz w:val="20"/>
                <w:szCs w:val="20"/>
                <w:rtl/>
              </w:rPr>
              <w:t>العامل الثالث</w:t>
            </w:r>
          </w:p>
        </w:tc>
        <w:tc>
          <w:tcPr>
            <w:tcW w:w="520" w:type="pct"/>
            <w:tcBorders>
              <w:top w:val="double" w:sz="4" w:space="0" w:color="auto"/>
              <w:left w:val="single" w:sz="4" w:space="0" w:color="auto"/>
              <w:bottom w:val="double" w:sz="4" w:space="0" w:color="auto"/>
              <w:right w:val="double" w:sz="4" w:space="0" w:color="auto"/>
            </w:tcBorders>
            <w:vAlign w:val="center"/>
          </w:tcPr>
          <w:p w:rsidR="00FD6D07" w:rsidRDefault="00FD6D07">
            <w:pPr>
              <w:autoSpaceDE w:val="0"/>
              <w:autoSpaceDN w:val="0"/>
              <w:adjustRightInd w:val="0"/>
              <w:spacing w:line="220" w:lineRule="atLeast"/>
              <w:ind w:left="0"/>
              <w:jc w:val="center"/>
              <w:rPr>
                <w:rFonts w:ascii="Arial" w:hAnsi="Arial" w:cs="Arial" w:hint="cs"/>
                <w:b/>
                <w:bCs/>
                <w:sz w:val="20"/>
                <w:szCs w:val="20"/>
              </w:rPr>
            </w:pPr>
            <w:r>
              <w:rPr>
                <w:rFonts w:ascii="Arial" w:hAnsi="Arial" w:cs="Arial" w:hint="cs"/>
                <w:b/>
                <w:bCs/>
                <w:sz w:val="20"/>
                <w:szCs w:val="20"/>
                <w:rtl/>
              </w:rPr>
              <w:t>العامل الرابع</w:t>
            </w:r>
          </w:p>
        </w:tc>
        <w:tc>
          <w:tcPr>
            <w:tcW w:w="451" w:type="pct"/>
            <w:tcBorders>
              <w:top w:val="double" w:sz="4" w:space="0" w:color="auto"/>
              <w:left w:val="doub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hint="cs"/>
                <w:b/>
                <w:bCs/>
                <w:sz w:val="20"/>
                <w:szCs w:val="20"/>
              </w:rPr>
            </w:pPr>
            <w:r>
              <w:rPr>
                <w:rFonts w:ascii="Arial" w:hAnsi="Arial" w:cs="Arial" w:hint="cs"/>
                <w:b/>
                <w:bCs/>
                <w:sz w:val="20"/>
                <w:szCs w:val="20"/>
                <w:rtl/>
              </w:rPr>
              <w:t>رقم العبارة</w:t>
            </w:r>
          </w:p>
        </w:tc>
        <w:tc>
          <w:tcPr>
            <w:tcW w:w="495"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b/>
                <w:bCs/>
                <w:sz w:val="20"/>
                <w:szCs w:val="20"/>
                <w:rtl/>
              </w:rPr>
            </w:pPr>
            <w:r>
              <w:rPr>
                <w:rFonts w:ascii="Arial" w:hAnsi="Arial" w:cs="Arial" w:hint="cs"/>
                <w:b/>
                <w:bCs/>
                <w:sz w:val="20"/>
                <w:szCs w:val="20"/>
                <w:rtl/>
              </w:rPr>
              <w:t>العامل الأول</w:t>
            </w:r>
          </w:p>
        </w:tc>
        <w:tc>
          <w:tcPr>
            <w:tcW w:w="513"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hint="cs"/>
                <w:b/>
                <w:bCs/>
                <w:sz w:val="20"/>
                <w:szCs w:val="20"/>
              </w:rPr>
            </w:pPr>
            <w:r>
              <w:rPr>
                <w:rFonts w:ascii="Arial" w:hAnsi="Arial" w:cs="Arial" w:hint="cs"/>
                <w:b/>
                <w:bCs/>
                <w:sz w:val="20"/>
                <w:szCs w:val="20"/>
                <w:rtl/>
              </w:rPr>
              <w:t>العامل الثانى</w:t>
            </w:r>
          </w:p>
        </w:tc>
        <w:tc>
          <w:tcPr>
            <w:tcW w:w="520" w:type="pct"/>
            <w:tcBorders>
              <w:top w:val="doub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atLeast"/>
              <w:ind w:left="0"/>
              <w:jc w:val="center"/>
              <w:rPr>
                <w:rFonts w:ascii="Arial" w:hAnsi="Arial" w:cs="Arial"/>
                <w:b/>
                <w:bCs/>
                <w:sz w:val="20"/>
                <w:szCs w:val="20"/>
              </w:rPr>
            </w:pPr>
            <w:r>
              <w:rPr>
                <w:rFonts w:ascii="Arial" w:hAnsi="Arial" w:cs="Arial" w:hint="cs"/>
                <w:b/>
                <w:bCs/>
                <w:sz w:val="20"/>
                <w:szCs w:val="20"/>
                <w:rtl/>
              </w:rPr>
              <w:t>العامل الثالث</w:t>
            </w:r>
          </w:p>
        </w:tc>
        <w:tc>
          <w:tcPr>
            <w:tcW w:w="516" w:type="pct"/>
            <w:tcBorders>
              <w:top w:val="double" w:sz="4" w:space="0" w:color="auto"/>
              <w:left w:val="single" w:sz="4" w:space="0" w:color="auto"/>
              <w:bottom w:val="double" w:sz="4" w:space="0" w:color="auto"/>
              <w:right w:val="nil"/>
            </w:tcBorders>
            <w:vAlign w:val="center"/>
          </w:tcPr>
          <w:p w:rsidR="00FD6D07" w:rsidRDefault="00FD6D07">
            <w:pPr>
              <w:autoSpaceDE w:val="0"/>
              <w:autoSpaceDN w:val="0"/>
              <w:adjustRightInd w:val="0"/>
              <w:spacing w:line="220" w:lineRule="atLeast"/>
              <w:ind w:left="0"/>
              <w:jc w:val="center"/>
              <w:rPr>
                <w:rFonts w:ascii="Arial" w:hAnsi="Arial" w:cs="Arial" w:hint="cs"/>
                <w:b/>
                <w:bCs/>
                <w:sz w:val="20"/>
                <w:szCs w:val="20"/>
              </w:rPr>
            </w:pPr>
            <w:r>
              <w:rPr>
                <w:rFonts w:ascii="Arial" w:hAnsi="Arial" w:cs="Arial" w:hint="cs"/>
                <w:b/>
                <w:bCs/>
                <w:sz w:val="20"/>
                <w:szCs w:val="20"/>
                <w:rtl/>
              </w:rPr>
              <w:t>العامل الرابع</w:t>
            </w:r>
          </w:p>
        </w:tc>
      </w:tr>
      <w:tr w:rsidR="00FD6D07">
        <w:tblPrEx>
          <w:tblCellMar>
            <w:top w:w="0" w:type="dxa"/>
            <w:left w:w="0" w:type="dxa"/>
            <w:bottom w:w="0" w:type="dxa"/>
            <w:right w:w="0" w:type="dxa"/>
          </w:tblCellMar>
        </w:tblPrEx>
        <w:trPr>
          <w:jc w:val="right"/>
        </w:trPr>
        <w:tc>
          <w:tcPr>
            <w:tcW w:w="456" w:type="pct"/>
            <w:tcBorders>
              <w:top w:val="doub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w:t>
            </w:r>
          </w:p>
        </w:tc>
        <w:tc>
          <w:tcPr>
            <w:tcW w:w="496"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4"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.106</w:t>
            </w:r>
          </w:p>
        </w:tc>
        <w:tc>
          <w:tcPr>
            <w:tcW w:w="520"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.139</w:t>
            </w:r>
          </w:p>
        </w:tc>
        <w:tc>
          <w:tcPr>
            <w:tcW w:w="520" w:type="pct"/>
            <w:tcBorders>
              <w:top w:val="doub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*.821</w:t>
            </w:r>
          </w:p>
        </w:tc>
        <w:tc>
          <w:tcPr>
            <w:tcW w:w="451" w:type="pct"/>
            <w:tcBorders>
              <w:top w:val="doub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47</w:t>
            </w:r>
          </w:p>
        </w:tc>
        <w:tc>
          <w:tcPr>
            <w:tcW w:w="495"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*.562</w:t>
            </w:r>
          </w:p>
        </w:tc>
        <w:tc>
          <w:tcPr>
            <w:tcW w:w="513"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*.565</w:t>
            </w:r>
          </w:p>
        </w:tc>
        <w:tc>
          <w:tcPr>
            <w:tcW w:w="520"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*.394</w:t>
            </w:r>
          </w:p>
        </w:tc>
        <w:tc>
          <w:tcPr>
            <w:tcW w:w="516" w:type="pct"/>
            <w:tcBorders>
              <w:top w:val="doub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.229</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*-.334</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-.204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-.240</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*.706</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*.303</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*.913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*.905</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.110</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*.357</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*.729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*.372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.133</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*.453</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*.838</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50</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*.675</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*.400</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*.468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.114</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51</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*.484</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*.780</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.241</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*.913</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*.303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*.440</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*.327</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*.317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*.528</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54</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.155</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-.119</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*.460</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*.816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*.439</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55</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*.356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*.730</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10</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*.694</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*.498</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*.483</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*.816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*.439</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57</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*.440</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*.327</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12</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*.341</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58</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*.631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*.595</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*.643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*.780</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*-03</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14</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*.597</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*.385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60</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*.484</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*.780</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.241</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15</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*.778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*.488</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.141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61</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*.341</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16</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*.317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*.528</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62</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*.595</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17</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*.729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*.372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63</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*.675</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*.400</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18</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64</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*.417</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*.705</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.150</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19</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*.643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65</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*.722</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*.502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-03</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20</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*.317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*.528</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66</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*.939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.115</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*.816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*.439</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67</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*.468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*.643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68</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*.595</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*.631</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23</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*.816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*.439</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69</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*.330</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*.675</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*.907</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70</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*.483</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*.498</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*.694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*.538</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*.623</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*.440</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*.327</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71</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.292</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*.689</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*.555</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*.631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*.595</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.266</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*.338</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72</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*.468</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27</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*.694</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*.498</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*.483</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73</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.196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*.702</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-.101</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28</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74</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*.484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29</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75</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*.907</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30</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76</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*.669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*.684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31</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77</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*.907</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*.372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*.721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78</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*.409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-.274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79</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*.429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*.884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-053</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-0111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80</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.121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*.567</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35</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*.472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*.321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81</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*.309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-.184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*.748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.515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-0102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82</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*.549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*.556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37</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-012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83</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.226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*.675</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38</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*.377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*.352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*.733</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84</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*.309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-.274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*.388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39</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-0012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85</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*.659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*.624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lastRenderedPageBreak/>
              <w:t>40</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*.851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*.426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-0101</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-0110</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86</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.211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.126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*.347</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.202</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41</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*.332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*.734</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87</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*.319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-.274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*-.542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*.433</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42</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*.446</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*.531</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.245</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-110</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88</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*.366</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*.359</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*.364</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*.477</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*.551</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*.526</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-0200</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-202</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89</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.111</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.256</w:t>
            </w:r>
          </w:p>
        </w:tc>
        <w:tc>
          <w:tcPr>
            <w:tcW w:w="520"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*.474</w:t>
            </w:r>
          </w:p>
        </w:tc>
        <w:tc>
          <w:tcPr>
            <w:tcW w:w="516" w:type="pct"/>
            <w:tcBorders>
              <w:top w:val="single" w:sz="4" w:space="0" w:color="auto"/>
              <w:left w:val="single" w:sz="4" w:space="0" w:color="auto"/>
              <w:bottom w:val="nil"/>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.200</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.269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*.597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90</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*.349</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-.164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*-.562</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*.558</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w:t>
            </w:r>
          </w:p>
        </w:tc>
        <w:tc>
          <w:tcPr>
            <w:tcW w:w="496"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.569</w:t>
            </w:r>
          </w:p>
        </w:tc>
        <w:tc>
          <w:tcPr>
            <w:tcW w:w="51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*.667</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*.542</w:t>
            </w:r>
          </w:p>
        </w:tc>
        <w:tc>
          <w:tcPr>
            <w:tcW w:w="520"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*.441</w:t>
            </w:r>
          </w:p>
        </w:tc>
        <w:tc>
          <w:tcPr>
            <w:tcW w:w="451"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91</w:t>
            </w:r>
          </w:p>
        </w:tc>
        <w:tc>
          <w:tcPr>
            <w:tcW w:w="495"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*.435</w:t>
            </w:r>
          </w:p>
        </w:tc>
        <w:tc>
          <w:tcPr>
            <w:tcW w:w="51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-.274</w:t>
            </w:r>
          </w:p>
        </w:tc>
        <w:tc>
          <w:tcPr>
            <w:tcW w:w="520"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*-.746</w:t>
            </w:r>
          </w:p>
        </w:tc>
        <w:tc>
          <w:tcPr>
            <w:tcW w:w="516" w:type="pct"/>
            <w:tcBorders>
              <w:top w:val="single" w:sz="4" w:space="0" w:color="auto"/>
              <w:left w:val="single" w:sz="4" w:space="0" w:color="auto"/>
              <w:bottom w:val="sing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*.444</w:t>
            </w:r>
          </w:p>
        </w:tc>
      </w:tr>
      <w:tr w:rsidR="00FD6D07">
        <w:tblPrEx>
          <w:tblCellMar>
            <w:top w:w="0" w:type="dxa"/>
            <w:left w:w="0" w:type="dxa"/>
            <w:bottom w:w="0" w:type="dxa"/>
            <w:right w:w="0" w:type="dxa"/>
          </w:tblCellMar>
        </w:tblPrEx>
        <w:trPr>
          <w:jc w:val="right"/>
        </w:trPr>
        <w:tc>
          <w:tcPr>
            <w:tcW w:w="456" w:type="pct"/>
            <w:tcBorders>
              <w:top w:val="single" w:sz="4" w:space="0" w:color="auto"/>
              <w:left w:val="nil"/>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46</w:t>
            </w:r>
          </w:p>
        </w:tc>
        <w:tc>
          <w:tcPr>
            <w:tcW w:w="496"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.369</w:t>
            </w:r>
          </w:p>
        </w:tc>
        <w:tc>
          <w:tcPr>
            <w:tcW w:w="51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*.457</w:t>
            </w:r>
          </w:p>
        </w:tc>
        <w:tc>
          <w:tcPr>
            <w:tcW w:w="520"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*.652</w:t>
            </w:r>
          </w:p>
        </w:tc>
        <w:tc>
          <w:tcPr>
            <w:tcW w:w="520" w:type="pct"/>
            <w:tcBorders>
              <w:top w:val="single" w:sz="4" w:space="0" w:color="auto"/>
              <w:left w:val="single" w:sz="4" w:space="0" w:color="auto"/>
              <w:bottom w:val="double" w:sz="4" w:space="0" w:color="auto"/>
              <w:right w:val="doub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*.431</w:t>
            </w:r>
          </w:p>
        </w:tc>
        <w:tc>
          <w:tcPr>
            <w:tcW w:w="451" w:type="pct"/>
            <w:tcBorders>
              <w:top w:val="single" w:sz="4" w:space="0" w:color="auto"/>
              <w:left w:val="doub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abic Transparent"/>
                <w:b/>
                <w:bCs/>
                <w:sz w:val="20"/>
                <w:szCs w:val="20"/>
              </w:rPr>
            </w:pPr>
            <w:r>
              <w:rPr>
                <w:rFonts w:ascii="Arial" w:hAnsi="Arial" w:cs="Arabic Transparent"/>
                <w:b/>
                <w:bCs/>
                <w:sz w:val="20"/>
                <w:szCs w:val="20"/>
              </w:rPr>
              <w:t>92</w:t>
            </w:r>
          </w:p>
        </w:tc>
        <w:tc>
          <w:tcPr>
            <w:tcW w:w="495"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*.669</w:t>
            </w:r>
          </w:p>
        </w:tc>
        <w:tc>
          <w:tcPr>
            <w:tcW w:w="513"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-.144</w:t>
            </w:r>
          </w:p>
        </w:tc>
        <w:tc>
          <w:tcPr>
            <w:tcW w:w="520"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*-.497</w:t>
            </w:r>
          </w:p>
        </w:tc>
        <w:tc>
          <w:tcPr>
            <w:tcW w:w="516" w:type="pct"/>
            <w:tcBorders>
              <w:top w:val="single" w:sz="4" w:space="0" w:color="auto"/>
              <w:left w:val="single" w:sz="4" w:space="0" w:color="auto"/>
              <w:bottom w:val="double" w:sz="4" w:space="0" w:color="auto"/>
              <w:right w:val="nil"/>
            </w:tcBorders>
            <w:vAlign w:val="center"/>
          </w:tcPr>
          <w:p w:rsidR="00FD6D07" w:rsidRDefault="00FD6D07">
            <w:pPr>
              <w:autoSpaceDE w:val="0"/>
              <w:autoSpaceDN w:val="0"/>
              <w:bidi w:val="0"/>
              <w:adjustRightInd w:val="0"/>
              <w:spacing w:line="220" w:lineRule="atLeast"/>
              <w:jc w:val="center"/>
              <w:rPr>
                <w:rFonts w:ascii="Arial" w:hAnsi="Arial" w:cs="Arial"/>
                <w:b/>
                <w:bCs/>
                <w:sz w:val="20"/>
                <w:szCs w:val="20"/>
              </w:rPr>
            </w:pPr>
            <w:r>
              <w:rPr>
                <w:rFonts w:ascii="Arial" w:hAnsi="Arial" w:cs="Arial"/>
                <w:b/>
                <w:bCs/>
                <w:sz w:val="20"/>
                <w:szCs w:val="20"/>
              </w:rPr>
              <w:t>*.498</w:t>
            </w:r>
          </w:p>
        </w:tc>
      </w:tr>
    </w:tbl>
    <w:p w:rsidR="00FD6D07" w:rsidRDefault="00FD6D07">
      <w:pPr>
        <w:ind w:left="0"/>
        <w:jc w:val="lowKashida"/>
        <w:rPr>
          <w:rFonts w:cs="Arabic Transparent" w:hint="cs"/>
          <w:rtl/>
        </w:rPr>
      </w:pPr>
      <w:r>
        <w:rPr>
          <w:rFonts w:cs="Arabic Transparent" w:hint="cs"/>
          <w:rtl/>
        </w:rPr>
        <w:tab/>
      </w:r>
      <w:r>
        <w:rPr>
          <w:rFonts w:cs="Arabic Transparent"/>
          <w:rtl/>
        </w:rPr>
        <w:t>ي</w:t>
      </w:r>
      <w:r>
        <w:rPr>
          <w:rFonts w:cs="Arabic Transparent" w:hint="cs"/>
          <w:rtl/>
        </w:rPr>
        <w:t xml:space="preserve">وضح جدول (8) العوامل المستخلصة لعبارات اختبار الكفايات الإدارية للطالب المعلم قبل إجراء التدوير المتعامد للعوامل ، حيث يتضح تجمعات للتشبعات وتناقص التشبعات الباقية الى الحد الذى يؤدى الى التمايز لكل العوامل التى دلت عليها التشبعات الكبرى </w:t>
      </w:r>
    </w:p>
    <w:p w:rsidR="00FD6D07" w:rsidRDefault="00FD6D07">
      <w:pPr>
        <w:ind w:left="0"/>
        <w:jc w:val="center"/>
        <w:rPr>
          <w:rFonts w:cs="Arabic Transparent" w:hint="cs"/>
          <w:b/>
          <w:bCs/>
          <w:rtl/>
        </w:rPr>
      </w:pPr>
    </w:p>
    <w:p w:rsidR="00FD6D07" w:rsidRDefault="00FD6D07">
      <w:pPr>
        <w:ind w:left="0"/>
        <w:jc w:val="center"/>
        <w:rPr>
          <w:rFonts w:cs="Arabic Transparent" w:hint="cs"/>
          <w:b/>
          <w:bCs/>
          <w:rtl/>
        </w:rPr>
      </w:pPr>
      <w:r>
        <w:rPr>
          <w:rFonts w:cs="Arabic Transparent" w:hint="cs"/>
          <w:b/>
          <w:bCs/>
          <w:rtl/>
        </w:rPr>
        <w:t>جدول ( 9 )</w:t>
      </w:r>
    </w:p>
    <w:p w:rsidR="00FD6D07" w:rsidRDefault="00FD6D07">
      <w:pPr>
        <w:pStyle w:val="Heading6"/>
        <w:spacing w:before="0" w:after="0"/>
        <w:jc w:val="center"/>
        <w:rPr>
          <w:rFonts w:cs="Arabic Transparent" w:hint="cs"/>
          <w:sz w:val="28"/>
          <w:szCs w:val="28"/>
          <w:rtl/>
        </w:rPr>
      </w:pPr>
      <w:r>
        <w:rPr>
          <w:rFonts w:cs="Arabic Transparent" w:hint="cs"/>
          <w:sz w:val="28"/>
          <w:szCs w:val="28"/>
          <w:rtl/>
        </w:rPr>
        <w:t>العبارات التى تشبعت على العوامل بعد التدوير المتعامد</w:t>
      </w:r>
    </w:p>
    <w:p w:rsidR="00FD6D07" w:rsidRDefault="00FD6D07">
      <w:pPr>
        <w:ind w:left="0"/>
        <w:jc w:val="center"/>
        <w:rPr>
          <w:rFonts w:cs="Arabic Transparent" w:hint="cs"/>
          <w:b/>
          <w:bCs/>
          <w:rtl/>
        </w:rPr>
      </w:pPr>
      <w:r>
        <w:rPr>
          <w:rFonts w:cs="Arabic Transparent" w:hint="cs"/>
          <w:b/>
          <w:bCs/>
          <w:rtl/>
        </w:rPr>
        <w:t>بطريقة التحليل العاملى لهوتلنج</w:t>
      </w:r>
    </w:p>
    <w:tbl>
      <w:tblPr>
        <w:bidiVisual/>
        <w:tblW w:w="5000" w:type="pct"/>
        <w:jc w:val="right"/>
        <w:tblCellMar>
          <w:left w:w="0" w:type="dxa"/>
          <w:right w:w="0" w:type="dxa"/>
        </w:tblCellMar>
        <w:tblLook w:val="0000"/>
      </w:tblPr>
      <w:tblGrid>
        <w:gridCol w:w="896"/>
        <w:gridCol w:w="1078"/>
        <w:gridCol w:w="1128"/>
        <w:gridCol w:w="1145"/>
        <w:gridCol w:w="905"/>
        <w:gridCol w:w="1078"/>
        <w:gridCol w:w="1128"/>
        <w:gridCol w:w="1146"/>
      </w:tblGrid>
      <w:tr w:rsidR="00FD6D07">
        <w:tblPrEx>
          <w:tblCellMar>
            <w:top w:w="0" w:type="dxa"/>
            <w:left w:w="0" w:type="dxa"/>
            <w:bottom w:w="0" w:type="dxa"/>
            <w:right w:w="0" w:type="dxa"/>
          </w:tblCellMar>
        </w:tblPrEx>
        <w:trPr>
          <w:cantSplit/>
          <w:trHeight w:val="180"/>
          <w:jc w:val="right"/>
        </w:trPr>
        <w:tc>
          <w:tcPr>
            <w:tcW w:w="5000" w:type="pct"/>
            <w:gridSpan w:val="8"/>
            <w:tcBorders>
              <w:top w:val="double" w:sz="4" w:space="0" w:color="auto"/>
              <w:bottom w:val="single" w:sz="4" w:space="0" w:color="auto"/>
              <w:right w:val="nil"/>
            </w:tcBorders>
            <w:vAlign w:val="center"/>
          </w:tcPr>
          <w:p w:rsidR="00FD6D07" w:rsidRDefault="00FD6D07">
            <w:pPr>
              <w:autoSpaceDE w:val="0"/>
              <w:autoSpaceDN w:val="0"/>
              <w:adjustRightInd w:val="0"/>
              <w:spacing w:line="220" w:lineRule="exact"/>
              <w:ind w:left="0"/>
              <w:jc w:val="center"/>
              <w:rPr>
                <w:rFonts w:ascii="Arial" w:hAnsi="Arial" w:cs="Arabic Transparent"/>
                <w:b/>
                <w:bCs/>
                <w:sz w:val="20"/>
                <w:szCs w:val="20"/>
              </w:rPr>
            </w:pPr>
            <w:r>
              <w:rPr>
                <w:rFonts w:ascii="Arial" w:hAnsi="Arial" w:cs="Arabic Transparent" w:hint="cs"/>
                <w:b/>
                <w:bCs/>
                <w:sz w:val="20"/>
                <w:szCs w:val="20"/>
                <w:rtl/>
              </w:rPr>
              <w:t>قيــــــــمة التشبـــــــــــــع علــــــــــــى العوامـــــــــــــــــــــــل</w:t>
            </w:r>
          </w:p>
        </w:tc>
      </w:tr>
      <w:tr w:rsidR="00FD6D07">
        <w:tblPrEx>
          <w:tblCellMar>
            <w:top w:w="0" w:type="dxa"/>
            <w:left w:w="0" w:type="dxa"/>
            <w:bottom w:w="0" w:type="dxa"/>
            <w:right w:w="0" w:type="dxa"/>
          </w:tblCellMar>
        </w:tblPrEx>
        <w:trPr>
          <w:trHeight w:val="70"/>
          <w:jc w:val="right"/>
        </w:trPr>
        <w:tc>
          <w:tcPr>
            <w:tcW w:w="527" w:type="pct"/>
            <w:tcBorders>
              <w:top w:val="single" w:sz="4" w:space="0" w:color="auto"/>
              <w:left w:val="nil"/>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hint="cs"/>
                <w:b/>
                <w:bCs/>
                <w:sz w:val="20"/>
                <w:szCs w:val="20"/>
              </w:rPr>
            </w:pPr>
            <w:r>
              <w:rPr>
                <w:rFonts w:ascii="Arial" w:hAnsi="Arial" w:cs="Arabic Transparent" w:hint="cs"/>
                <w:b/>
                <w:bCs/>
                <w:sz w:val="20"/>
                <w:szCs w:val="20"/>
                <w:rtl/>
              </w:rPr>
              <w:t>رقم العبارة</w:t>
            </w:r>
          </w:p>
        </w:tc>
        <w:tc>
          <w:tcPr>
            <w:tcW w:w="63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hint="cs"/>
                <w:b/>
                <w:bCs/>
                <w:sz w:val="20"/>
                <w:szCs w:val="20"/>
                <w:rtl/>
              </w:rPr>
            </w:pPr>
            <w:r>
              <w:rPr>
                <w:rFonts w:ascii="Arial" w:hAnsi="Arial" w:cs="Arabic Transparent" w:hint="cs"/>
                <w:b/>
                <w:bCs/>
                <w:sz w:val="20"/>
                <w:szCs w:val="20"/>
                <w:rtl/>
              </w:rPr>
              <w:t>العامل الأول</w:t>
            </w:r>
          </w:p>
        </w:tc>
        <w:tc>
          <w:tcPr>
            <w:tcW w:w="663"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hint="cs"/>
                <w:b/>
                <w:bCs/>
                <w:sz w:val="20"/>
                <w:szCs w:val="20"/>
              </w:rPr>
            </w:pPr>
            <w:r>
              <w:rPr>
                <w:rFonts w:ascii="Arial" w:hAnsi="Arial" w:cs="Arabic Transparent" w:hint="cs"/>
                <w:b/>
                <w:bCs/>
                <w:sz w:val="20"/>
                <w:szCs w:val="20"/>
                <w:rtl/>
              </w:rPr>
              <w:t>العامل الثانى</w:t>
            </w:r>
          </w:p>
        </w:tc>
        <w:tc>
          <w:tcPr>
            <w:tcW w:w="673" w:type="pct"/>
            <w:tcBorders>
              <w:top w:val="single" w:sz="4" w:space="0" w:color="auto"/>
              <w:left w:val="single" w:sz="4" w:space="0" w:color="auto"/>
              <w:bottom w:val="double" w:sz="4" w:space="0" w:color="auto"/>
              <w:right w:val="doub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hint="cs"/>
                <w:b/>
                <w:bCs/>
                <w:sz w:val="20"/>
                <w:szCs w:val="20"/>
              </w:rPr>
            </w:pPr>
            <w:r>
              <w:rPr>
                <w:rFonts w:ascii="Arial" w:hAnsi="Arial" w:cs="Arabic Transparent" w:hint="cs"/>
                <w:b/>
                <w:bCs/>
                <w:sz w:val="20"/>
                <w:szCs w:val="20"/>
                <w:rtl/>
              </w:rPr>
              <w:t>العامل الثالث</w:t>
            </w:r>
          </w:p>
        </w:tc>
        <w:tc>
          <w:tcPr>
            <w:tcW w:w="532" w:type="pct"/>
            <w:tcBorders>
              <w:top w:val="single" w:sz="4" w:space="0" w:color="auto"/>
              <w:left w:val="doub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hint="cs"/>
                <w:b/>
                <w:bCs/>
                <w:sz w:val="20"/>
                <w:szCs w:val="20"/>
              </w:rPr>
            </w:pPr>
            <w:r>
              <w:rPr>
                <w:rFonts w:ascii="Arial" w:hAnsi="Arial" w:cs="Arabic Transparent" w:hint="cs"/>
                <w:b/>
                <w:bCs/>
                <w:sz w:val="20"/>
                <w:szCs w:val="20"/>
                <w:rtl/>
              </w:rPr>
              <w:t>رقم العبارة</w:t>
            </w:r>
          </w:p>
        </w:tc>
        <w:tc>
          <w:tcPr>
            <w:tcW w:w="63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b/>
                <w:bCs/>
                <w:sz w:val="20"/>
                <w:szCs w:val="20"/>
                <w:rtl/>
              </w:rPr>
            </w:pPr>
            <w:r>
              <w:rPr>
                <w:rFonts w:ascii="Arial" w:hAnsi="Arial" w:cs="Arabic Transparent" w:hint="cs"/>
                <w:b/>
                <w:bCs/>
                <w:sz w:val="20"/>
                <w:szCs w:val="20"/>
                <w:rtl/>
              </w:rPr>
              <w:t>العامل الأول</w:t>
            </w:r>
          </w:p>
        </w:tc>
        <w:tc>
          <w:tcPr>
            <w:tcW w:w="663"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hint="cs"/>
                <w:b/>
                <w:bCs/>
                <w:sz w:val="20"/>
                <w:szCs w:val="20"/>
                <w:rtl/>
              </w:rPr>
            </w:pPr>
            <w:r>
              <w:rPr>
                <w:rFonts w:ascii="Arial" w:hAnsi="Arial" w:cs="Arabic Transparent" w:hint="cs"/>
                <w:b/>
                <w:bCs/>
                <w:sz w:val="20"/>
                <w:szCs w:val="20"/>
                <w:rtl/>
              </w:rPr>
              <w:t>العامل الثانى</w:t>
            </w:r>
          </w:p>
        </w:tc>
        <w:tc>
          <w:tcPr>
            <w:tcW w:w="67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adjustRightInd w:val="0"/>
              <w:spacing w:line="220" w:lineRule="exact"/>
              <w:ind w:left="0"/>
              <w:jc w:val="center"/>
              <w:rPr>
                <w:rFonts w:ascii="Arial" w:hAnsi="Arial" w:cs="Arabic Transparent" w:hint="cs"/>
                <w:b/>
                <w:bCs/>
                <w:sz w:val="20"/>
                <w:szCs w:val="20"/>
                <w:rtl/>
                <w:lang w:bidi="ar-EG"/>
              </w:rPr>
            </w:pPr>
            <w:r>
              <w:rPr>
                <w:rFonts w:ascii="Arial" w:hAnsi="Arial" w:cs="Arabic Transparent" w:hint="cs"/>
                <w:b/>
                <w:bCs/>
                <w:sz w:val="20"/>
                <w:szCs w:val="20"/>
                <w:rtl/>
              </w:rPr>
              <w:t>العامل الثالث</w:t>
            </w:r>
          </w:p>
        </w:tc>
      </w:tr>
      <w:tr w:rsidR="00FD6D07">
        <w:tblPrEx>
          <w:tblCellMar>
            <w:top w:w="0" w:type="dxa"/>
            <w:left w:w="0" w:type="dxa"/>
            <w:bottom w:w="0" w:type="dxa"/>
            <w:right w:w="0" w:type="dxa"/>
          </w:tblCellMar>
        </w:tblPrEx>
        <w:trPr>
          <w:jc w:val="right"/>
        </w:trPr>
        <w:tc>
          <w:tcPr>
            <w:tcW w:w="527" w:type="pct"/>
            <w:tcBorders>
              <w:top w:val="doub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w:t>
            </w:r>
          </w:p>
        </w:tc>
        <w:tc>
          <w:tcPr>
            <w:tcW w:w="634"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doub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*.632</w:t>
            </w:r>
          </w:p>
        </w:tc>
        <w:tc>
          <w:tcPr>
            <w:tcW w:w="532" w:type="pct"/>
            <w:tcBorders>
              <w:top w:val="doub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47</w:t>
            </w:r>
          </w:p>
        </w:tc>
        <w:tc>
          <w:tcPr>
            <w:tcW w:w="634"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*.565</w:t>
            </w:r>
          </w:p>
        </w:tc>
        <w:tc>
          <w:tcPr>
            <w:tcW w:w="674" w:type="pct"/>
            <w:tcBorders>
              <w:top w:val="doub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.654*</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*.913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*.905</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*.729</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*.675</w:t>
            </w: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*.913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*.730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*.694</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*.631</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13</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59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*.597</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60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*.778</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61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*.631</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*.729</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*.675</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*.859</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*.705</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19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*.643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*.722</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*.939</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*.643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68</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69</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*.907</w:t>
            </w: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*.458</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*.856</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*.631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*.694</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*.702</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*.546</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29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*.907</w:t>
            </w:r>
          </w:p>
        </w:tc>
        <w:tc>
          <w:tcPr>
            <w:tcW w:w="674" w:type="pct"/>
            <w:tcBorders>
              <w:top w:val="single" w:sz="4" w:space="0" w:color="auto"/>
              <w:left w:val="single" w:sz="4" w:space="0" w:color="auto"/>
              <w:bottom w:val="nil"/>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*.643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*-.746</w:t>
            </w: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*.674</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*.611</w:t>
            </w: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*.565</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*.498</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*.913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*.905</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80</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*.729</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*.453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*.675</w:t>
            </w: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*.913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38</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lastRenderedPageBreak/>
              <w:t>39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*.621</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40</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86</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*.730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87</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*.694</w:t>
            </w: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42</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*.816</w:t>
            </w: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88</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*.623</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43</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*.852</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89</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44</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*.643</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90</w:t>
            </w:r>
          </w:p>
        </w:tc>
        <w:tc>
          <w:tcPr>
            <w:tcW w:w="63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single" w:sz="4" w:space="0" w:color="auto"/>
              <w:right w:val="single" w:sz="4" w:space="0" w:color="auto"/>
            </w:tcBorders>
            <w:shd w:val="clear" w:color="auto" w:fill="666666"/>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jc w:val="right"/>
        </w:trPr>
        <w:tc>
          <w:tcPr>
            <w:tcW w:w="527" w:type="pct"/>
            <w:tcBorders>
              <w:top w:val="single" w:sz="4" w:space="0" w:color="auto"/>
              <w:left w:val="nil"/>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45</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*.597</w:t>
            </w:r>
          </w:p>
        </w:tc>
        <w:tc>
          <w:tcPr>
            <w:tcW w:w="673" w:type="pct"/>
            <w:tcBorders>
              <w:top w:val="single" w:sz="4" w:space="0" w:color="auto"/>
              <w:left w:val="single" w:sz="4" w:space="0" w:color="auto"/>
              <w:bottom w:val="sing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91</w:t>
            </w:r>
          </w:p>
        </w:tc>
        <w:tc>
          <w:tcPr>
            <w:tcW w:w="63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*.780</w:t>
            </w:r>
          </w:p>
        </w:tc>
        <w:tc>
          <w:tcPr>
            <w:tcW w:w="674" w:type="pct"/>
            <w:tcBorders>
              <w:top w:val="single" w:sz="4" w:space="0" w:color="auto"/>
              <w:left w:val="single" w:sz="4" w:space="0" w:color="auto"/>
              <w:bottom w:val="sing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r>
      <w:tr w:rsidR="00FD6D07">
        <w:tblPrEx>
          <w:tblCellMar>
            <w:top w:w="0" w:type="dxa"/>
            <w:left w:w="0" w:type="dxa"/>
            <w:bottom w:w="0" w:type="dxa"/>
            <w:right w:w="0" w:type="dxa"/>
          </w:tblCellMar>
        </w:tblPrEx>
        <w:trPr>
          <w:trHeight w:val="70"/>
          <w:jc w:val="right"/>
        </w:trPr>
        <w:tc>
          <w:tcPr>
            <w:tcW w:w="527" w:type="pct"/>
            <w:tcBorders>
              <w:top w:val="single" w:sz="4" w:space="0" w:color="auto"/>
              <w:left w:val="nil"/>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ial"/>
                <w:b/>
                <w:bCs/>
                <w:sz w:val="20"/>
                <w:szCs w:val="20"/>
              </w:rPr>
            </w:pPr>
            <w:r>
              <w:rPr>
                <w:rFonts w:ascii="Arial" w:hAnsi="Arial" w:cs="Arial"/>
                <w:b/>
                <w:bCs/>
                <w:sz w:val="20"/>
                <w:szCs w:val="20"/>
              </w:rPr>
              <w:t>46</w:t>
            </w:r>
          </w:p>
        </w:tc>
        <w:tc>
          <w:tcPr>
            <w:tcW w:w="63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*.778</w:t>
            </w:r>
          </w:p>
        </w:tc>
        <w:tc>
          <w:tcPr>
            <w:tcW w:w="673" w:type="pct"/>
            <w:tcBorders>
              <w:top w:val="single" w:sz="4" w:space="0" w:color="auto"/>
              <w:left w:val="single" w:sz="4" w:space="0" w:color="auto"/>
              <w:bottom w:val="double" w:sz="4" w:space="0" w:color="auto"/>
              <w:right w:val="doub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532" w:type="pct"/>
            <w:tcBorders>
              <w:top w:val="single" w:sz="4" w:space="0" w:color="auto"/>
              <w:left w:val="doub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92</w:t>
            </w:r>
          </w:p>
        </w:tc>
        <w:tc>
          <w:tcPr>
            <w:tcW w:w="63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63"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p>
        </w:tc>
        <w:tc>
          <w:tcPr>
            <w:tcW w:w="674" w:type="pct"/>
            <w:tcBorders>
              <w:top w:val="single" w:sz="4" w:space="0" w:color="auto"/>
              <w:left w:val="single" w:sz="4" w:space="0" w:color="auto"/>
              <w:bottom w:val="double" w:sz="4" w:space="0" w:color="auto"/>
              <w:right w:val="single" w:sz="4" w:space="0" w:color="auto"/>
            </w:tcBorders>
            <w:vAlign w:val="center"/>
          </w:tcPr>
          <w:p w:rsidR="00FD6D07" w:rsidRDefault="00FD6D07">
            <w:pPr>
              <w:autoSpaceDE w:val="0"/>
              <w:autoSpaceDN w:val="0"/>
              <w:bidi w:val="0"/>
              <w:adjustRightInd w:val="0"/>
              <w:spacing w:line="220" w:lineRule="exact"/>
              <w:jc w:val="center"/>
              <w:rPr>
                <w:rFonts w:ascii="Arial" w:hAnsi="Arial" w:cs="Arabic Transparent"/>
                <w:b/>
                <w:bCs/>
                <w:sz w:val="20"/>
                <w:szCs w:val="20"/>
              </w:rPr>
            </w:pPr>
            <w:r>
              <w:rPr>
                <w:rFonts w:ascii="Arial" w:hAnsi="Arial" w:cs="Arabic Transparent"/>
                <w:b/>
                <w:bCs/>
                <w:sz w:val="20"/>
                <w:szCs w:val="20"/>
              </w:rPr>
              <w:t>*.831</w:t>
            </w:r>
          </w:p>
        </w:tc>
      </w:tr>
    </w:tbl>
    <w:p w:rsidR="00FD6D07" w:rsidRDefault="00FD6D07">
      <w:pPr>
        <w:ind w:left="0"/>
        <w:jc w:val="center"/>
        <w:rPr>
          <w:rFonts w:cs="Arabic Transparent"/>
        </w:rPr>
      </w:pPr>
    </w:p>
    <w:p w:rsidR="00FD6D07" w:rsidRDefault="00FD6D07">
      <w:pPr>
        <w:ind w:left="0"/>
        <w:jc w:val="lowKashida"/>
        <w:rPr>
          <w:rFonts w:cs="Arabic Transparent" w:hint="cs"/>
          <w:rtl/>
        </w:rPr>
      </w:pPr>
      <w:r>
        <w:rPr>
          <w:rFonts w:cs="Arabic Transparent"/>
          <w:rtl/>
        </w:rPr>
        <w:tab/>
      </w:r>
      <w:r>
        <w:rPr>
          <w:rFonts w:cs="Arabic Transparent" w:hint="cs"/>
          <w:rtl/>
        </w:rPr>
        <w:t xml:space="preserve">يوضح جدول (9) العبارات التى تشبعت على العوامل الثلاثة باستخدام التدوير المتعامد فى ضوء الشروط الموضوعة لقبول الاختبار على العامل (0.3 فأكثر) مع الأخذ فى الاعتبار انه إذا تشبعت عبارة على أكثر من عامل يؤخذ </w:t>
      </w:r>
      <w:r>
        <w:rPr>
          <w:rFonts w:cs="Arabic Transparent"/>
          <w:rtl/>
        </w:rPr>
        <w:t>بأعلى</w:t>
      </w:r>
      <w:r>
        <w:rPr>
          <w:rFonts w:cs="Arabic Transparent" w:hint="cs"/>
          <w:rtl/>
        </w:rPr>
        <w:t xml:space="preserve"> تشبع لها وقد بلغ عدد العبارات التى تشبعت على العامل الأول ( تخطيط الدرس ) (20) بنسبة مئوية بلغت (19.56%) ، كما بلغ عدد العبارات التى تشبعت على العامل الثانى ( إدارة الدرس ) (55) بنسبة مئوية بلغت (58.69%) ، وبلغ عدد العبارات التى تشبعت على العامل الثالث ( التقويم ) (10) بنسبة مئوية بلغت (10.67%) ،  وبلغ اجمالى العبارات المتشبعة على العوامل (85) عبارة وهم يمثلون اختبار الكفايات الإدارية للطالب المعلم فى صورته النهائية ، بينما بلغ عدد العبارات المستبعدة لعدم تشبعها (7) عبارات 0</w:t>
      </w:r>
    </w:p>
    <w:p w:rsidR="00FD6D07" w:rsidRDefault="00FD6D07">
      <w:pPr>
        <w:ind w:left="0"/>
        <w:jc w:val="lowKashida"/>
        <w:rPr>
          <w:rFonts w:cs="Arabic Transparent" w:hint="cs"/>
          <w:sz w:val="30"/>
          <w:rtl/>
        </w:rPr>
      </w:pPr>
    </w:p>
    <w:p w:rsidR="00FD6D07" w:rsidRDefault="00FD6D07">
      <w:pPr>
        <w:ind w:left="44"/>
        <w:jc w:val="lowKashida"/>
        <w:rPr>
          <w:rFonts w:cs="Arabic Transparent"/>
          <w:b/>
          <w:bCs/>
          <w:rtl/>
          <w:lang w:bidi="ar-EG"/>
        </w:rPr>
      </w:pPr>
      <w:r>
        <w:rPr>
          <w:rFonts w:cs="Arabic Transparent"/>
          <w:b/>
          <w:bCs/>
          <w:rtl/>
          <w:lang w:bidi="ar-EG"/>
        </w:rPr>
        <w:t>تحديد زمن الاختبار النهائى:</w:t>
      </w:r>
    </w:p>
    <w:p w:rsidR="00FD6D07" w:rsidRDefault="00FD6D07">
      <w:pPr>
        <w:ind w:left="44"/>
        <w:jc w:val="lowKashida"/>
        <w:rPr>
          <w:rFonts w:cs="Arabic Transparent" w:hint="cs"/>
          <w:rtl/>
          <w:lang w:bidi="ar-EG"/>
        </w:rPr>
      </w:pPr>
      <w:r>
        <w:rPr>
          <w:rFonts w:cs="Arabic Transparent"/>
          <w:rtl/>
          <w:lang w:bidi="ar-EG"/>
        </w:rPr>
        <w:tab/>
        <w:t xml:space="preserve">تم حساب زمن الاختبار النهائى على عينة صدق وثبات الاختبار وعددهم </w:t>
      </w:r>
      <w:r>
        <w:rPr>
          <w:rFonts w:cs="Arabic Transparent" w:hint="cs"/>
          <w:rtl/>
          <w:lang w:bidi="ar-EG"/>
        </w:rPr>
        <w:t>(15)</w:t>
      </w:r>
      <w:r>
        <w:rPr>
          <w:rFonts w:cs="Arabic Transparent"/>
          <w:rtl/>
          <w:lang w:bidi="ar-EG"/>
        </w:rPr>
        <w:t xml:space="preserve"> طالب معلم </w:t>
      </w:r>
      <w:r>
        <w:rPr>
          <w:rFonts w:cs="Arabic Transparent" w:hint="cs"/>
          <w:rtl/>
          <w:lang w:bidi="ar-EG"/>
        </w:rPr>
        <w:t>0</w:t>
      </w:r>
    </w:p>
    <w:p w:rsidR="00FD6D07" w:rsidRDefault="00FD6D07">
      <w:pPr>
        <w:jc w:val="center"/>
        <w:rPr>
          <w:rFonts w:cs="Arabic Transparent"/>
          <w:b/>
          <w:bCs/>
          <w:rtl/>
          <w:lang w:bidi="ar-EG"/>
        </w:rPr>
      </w:pPr>
      <w:r>
        <w:rPr>
          <w:rFonts w:cs="Arabic Transparent"/>
          <w:b/>
          <w:bCs/>
          <w:rtl/>
          <w:lang w:bidi="ar-EG"/>
        </w:rPr>
        <w:t>جدول (</w:t>
      </w:r>
      <w:r>
        <w:rPr>
          <w:rFonts w:cs="Arabic Transparent" w:hint="cs"/>
          <w:b/>
          <w:bCs/>
          <w:rtl/>
          <w:lang w:bidi="ar-EG"/>
        </w:rPr>
        <w:t xml:space="preserve"> 10 </w:t>
      </w:r>
      <w:r>
        <w:rPr>
          <w:rFonts w:cs="Arabic Transparent"/>
          <w:b/>
          <w:bCs/>
          <w:rtl/>
          <w:lang w:bidi="ar-EG"/>
        </w:rPr>
        <w:t>)</w:t>
      </w:r>
    </w:p>
    <w:p w:rsidR="00FD6D07" w:rsidRDefault="00FD6D07">
      <w:pPr>
        <w:jc w:val="center"/>
        <w:rPr>
          <w:rFonts w:cs="Arabic Transparent" w:hint="cs"/>
          <w:b/>
          <w:bCs/>
          <w:rtl/>
          <w:lang w:bidi="ar-EG"/>
        </w:rPr>
      </w:pPr>
      <w:r>
        <w:rPr>
          <w:rFonts w:cs="Arabic Transparent"/>
          <w:b/>
          <w:bCs/>
          <w:noProof/>
          <w:rtl/>
          <w:lang w:bidi="ar-EG"/>
        </w:rPr>
        <w:pict>
          <v:shape id="_x0000_s1033" type="#_x0000_t202" style="position:absolute;left:0;text-align:left;margin-left:0;margin-top:11pt;width:45pt;height:18pt;z-index:251653120" filled="f" stroked="f">
            <v:textbox style="mso-next-textbox:#_x0000_s1033" inset="0,0,0,0">
              <w:txbxContent>
                <w:p w:rsidR="00FD6D07" w:rsidRDefault="00FD6D07">
                  <w:pPr>
                    <w:ind w:left="0"/>
                    <w:jc w:val="center"/>
                    <w:rPr>
                      <w:rFonts w:hint="cs"/>
                      <w:b/>
                      <w:bCs/>
                      <w:sz w:val="24"/>
                      <w:szCs w:val="24"/>
                      <w:lang w:bidi="ar-EG"/>
                    </w:rPr>
                  </w:pPr>
                  <w:r>
                    <w:rPr>
                      <w:rFonts w:hint="cs"/>
                      <w:b/>
                      <w:bCs/>
                      <w:sz w:val="24"/>
                      <w:szCs w:val="24"/>
                      <w:rtl/>
                      <w:lang w:bidi="ar-EG"/>
                    </w:rPr>
                    <w:t>ن = 15</w:t>
                  </w:r>
                </w:p>
              </w:txbxContent>
            </v:textbox>
            <w10:wrap anchorx="page"/>
          </v:shape>
        </w:pict>
      </w:r>
      <w:r>
        <w:rPr>
          <w:rFonts w:cs="Arabic Transparent"/>
          <w:b/>
          <w:bCs/>
          <w:rtl/>
          <w:lang w:bidi="ar-EG"/>
        </w:rPr>
        <w:t>تطبيق زمن الاختبار فى شكله النهائى</w:t>
      </w:r>
    </w:p>
    <w:p w:rsidR="00FD6D07" w:rsidRDefault="00FD6D07">
      <w:pPr>
        <w:jc w:val="center"/>
        <w:rPr>
          <w:rFonts w:cs="Arabic Transparent" w:hint="cs"/>
          <w:b/>
          <w:bCs/>
          <w:rtl/>
          <w:lang w:bidi="ar-EG"/>
        </w:rPr>
      </w:pPr>
    </w:p>
    <w:p w:rsidR="00FD6D07" w:rsidRDefault="00FD6D07">
      <w:pPr>
        <w:jc w:val="center"/>
        <w:rPr>
          <w:rFonts w:cs="Arabic Transparent" w:hint="cs"/>
          <w:b/>
          <w:bCs/>
          <w:sz w:val="2"/>
          <w:szCs w:val="2"/>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1932"/>
        <w:gridCol w:w="1800"/>
        <w:gridCol w:w="2808"/>
      </w:tblGrid>
      <w:tr w:rsidR="00FD6D07">
        <w:trPr>
          <w:cantSplit/>
        </w:trPr>
        <w:tc>
          <w:tcPr>
            <w:tcW w:w="4112" w:type="dxa"/>
            <w:gridSpan w:val="2"/>
            <w:tcBorders>
              <w:top w:val="double" w:sz="4" w:space="0" w:color="auto"/>
              <w:left w:val="nil"/>
              <w:bottom w:val="single" w:sz="4" w:space="0" w:color="auto"/>
              <w:right w:val="single" w:sz="4" w:space="0" w:color="auto"/>
            </w:tcBorders>
            <w:vAlign w:val="center"/>
          </w:tcPr>
          <w:p w:rsidR="00FD6D07" w:rsidRDefault="00FD6D07">
            <w:pPr>
              <w:spacing w:line="320" w:lineRule="exact"/>
              <w:ind w:left="0"/>
              <w:jc w:val="center"/>
              <w:rPr>
                <w:rFonts w:cs="Arabic Transparent"/>
                <w:b/>
                <w:bCs/>
                <w:sz w:val="24"/>
                <w:szCs w:val="24"/>
                <w:rtl/>
                <w:lang w:bidi="ar-EG"/>
              </w:rPr>
            </w:pPr>
            <w:r>
              <w:rPr>
                <w:rFonts w:cs="Arabic Transparent"/>
                <w:b/>
                <w:bCs/>
                <w:sz w:val="24"/>
                <w:szCs w:val="24"/>
                <w:rtl/>
                <w:lang w:bidi="ar-EG"/>
              </w:rPr>
              <w:t>الزمن التجريبى</w:t>
            </w:r>
          </w:p>
        </w:tc>
        <w:tc>
          <w:tcPr>
            <w:tcW w:w="1800" w:type="dxa"/>
            <w:vMerge w:val="restart"/>
            <w:tcBorders>
              <w:top w:val="doub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b/>
                <w:bCs/>
                <w:sz w:val="24"/>
                <w:szCs w:val="24"/>
                <w:rtl/>
                <w:lang w:bidi="ar-EG"/>
              </w:rPr>
            </w:pPr>
            <w:r>
              <w:rPr>
                <w:rFonts w:cs="Arabic Transparent"/>
                <w:b/>
                <w:bCs/>
                <w:sz w:val="24"/>
                <w:szCs w:val="24"/>
                <w:rtl/>
                <w:lang w:bidi="ar-EG"/>
              </w:rPr>
              <w:t>المجموع</w:t>
            </w:r>
          </w:p>
        </w:tc>
        <w:tc>
          <w:tcPr>
            <w:tcW w:w="2808" w:type="dxa"/>
            <w:vMerge w:val="restart"/>
            <w:tcBorders>
              <w:top w:val="double" w:sz="4" w:space="0" w:color="auto"/>
              <w:left w:val="single" w:sz="4" w:space="0" w:color="auto"/>
              <w:bottom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b/>
                <w:bCs/>
                <w:sz w:val="24"/>
                <w:szCs w:val="24"/>
                <w:rtl/>
                <w:lang w:bidi="ar-EG"/>
              </w:rPr>
              <w:t xml:space="preserve">متوسط الزمن التجريبى </w:t>
            </w:r>
          </w:p>
          <w:p w:rsidR="00FD6D07" w:rsidRDefault="00FD6D07">
            <w:pPr>
              <w:spacing w:line="320" w:lineRule="exact"/>
              <w:ind w:left="0"/>
              <w:jc w:val="center"/>
              <w:rPr>
                <w:rFonts w:cs="Arabic Transparent"/>
                <w:b/>
                <w:bCs/>
                <w:sz w:val="24"/>
                <w:szCs w:val="24"/>
                <w:rtl/>
                <w:lang w:bidi="ar-EG"/>
              </w:rPr>
            </w:pPr>
            <w:r>
              <w:rPr>
                <w:rFonts w:cs="Arabic Transparent"/>
                <w:b/>
                <w:bCs/>
                <w:sz w:val="24"/>
                <w:szCs w:val="24"/>
                <w:rtl/>
                <w:lang w:bidi="ar-EG"/>
              </w:rPr>
              <w:t>(الزمن المناسب)</w:t>
            </w:r>
          </w:p>
        </w:tc>
      </w:tr>
      <w:tr w:rsidR="00FD6D07">
        <w:trPr>
          <w:cantSplit/>
        </w:trPr>
        <w:tc>
          <w:tcPr>
            <w:tcW w:w="2180" w:type="dxa"/>
            <w:tcBorders>
              <w:top w:val="single" w:sz="4" w:space="0" w:color="auto"/>
              <w:left w:val="nil"/>
              <w:bottom w:val="doub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b/>
                <w:bCs/>
                <w:sz w:val="24"/>
                <w:szCs w:val="24"/>
                <w:rtl/>
                <w:lang w:bidi="ar-EG"/>
              </w:rPr>
              <w:t xml:space="preserve">إجابة أول </w:t>
            </w:r>
            <w:r>
              <w:rPr>
                <w:rFonts w:cs="Arabic Transparent" w:hint="cs"/>
                <w:b/>
                <w:bCs/>
                <w:sz w:val="24"/>
                <w:szCs w:val="24"/>
                <w:rtl/>
                <w:lang w:bidi="ar-EG"/>
              </w:rPr>
              <w:t>طالب معلم</w:t>
            </w:r>
          </w:p>
        </w:tc>
        <w:tc>
          <w:tcPr>
            <w:tcW w:w="1932" w:type="dxa"/>
            <w:tcBorders>
              <w:top w:val="single" w:sz="4" w:space="0" w:color="auto"/>
              <w:left w:val="single" w:sz="4" w:space="0" w:color="auto"/>
              <w:bottom w:val="doub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b/>
                <w:bCs/>
                <w:sz w:val="24"/>
                <w:szCs w:val="24"/>
                <w:rtl/>
                <w:lang w:bidi="ar-EG"/>
              </w:rPr>
              <w:t xml:space="preserve">إجابة آخر </w:t>
            </w:r>
            <w:r>
              <w:rPr>
                <w:rFonts w:cs="Arabic Transparent" w:hint="cs"/>
                <w:b/>
                <w:bCs/>
                <w:sz w:val="24"/>
                <w:szCs w:val="24"/>
                <w:rtl/>
                <w:lang w:bidi="ar-EG"/>
              </w:rPr>
              <w:t>طالب معلم</w:t>
            </w:r>
          </w:p>
        </w:tc>
        <w:tc>
          <w:tcPr>
            <w:tcW w:w="1800" w:type="dxa"/>
            <w:vMerge/>
            <w:tcBorders>
              <w:top w:val="single" w:sz="4" w:space="0" w:color="auto"/>
              <w:left w:val="single" w:sz="4" w:space="0" w:color="auto"/>
              <w:bottom w:val="double" w:sz="4" w:space="0" w:color="auto"/>
              <w:right w:val="single" w:sz="4" w:space="0" w:color="auto"/>
            </w:tcBorders>
          </w:tcPr>
          <w:p w:rsidR="00FD6D07" w:rsidRDefault="00FD6D07">
            <w:pPr>
              <w:spacing w:line="320" w:lineRule="exact"/>
              <w:ind w:left="0"/>
              <w:rPr>
                <w:rFonts w:cs="Arabic Transparent"/>
                <w:b/>
                <w:bCs/>
                <w:sz w:val="24"/>
                <w:szCs w:val="24"/>
                <w:rtl/>
                <w:lang w:bidi="ar-EG"/>
              </w:rPr>
            </w:pPr>
          </w:p>
        </w:tc>
        <w:tc>
          <w:tcPr>
            <w:tcW w:w="2808" w:type="dxa"/>
            <w:vMerge/>
            <w:tcBorders>
              <w:top w:val="single" w:sz="4" w:space="0" w:color="auto"/>
              <w:left w:val="single" w:sz="4" w:space="0" w:color="auto"/>
              <w:bottom w:val="double" w:sz="4" w:space="0" w:color="auto"/>
              <w:right w:val="nil"/>
            </w:tcBorders>
          </w:tcPr>
          <w:p w:rsidR="00FD6D07" w:rsidRDefault="00FD6D07">
            <w:pPr>
              <w:spacing w:line="320" w:lineRule="exact"/>
              <w:ind w:left="0"/>
              <w:rPr>
                <w:rFonts w:cs="Arabic Transparent"/>
                <w:b/>
                <w:bCs/>
                <w:sz w:val="24"/>
                <w:szCs w:val="24"/>
                <w:rtl/>
                <w:lang w:bidi="ar-EG"/>
              </w:rPr>
            </w:pPr>
          </w:p>
        </w:tc>
      </w:tr>
      <w:tr w:rsidR="00FD6D07">
        <w:tc>
          <w:tcPr>
            <w:tcW w:w="2180" w:type="dxa"/>
            <w:tcBorders>
              <w:top w:val="double" w:sz="4" w:space="0" w:color="auto"/>
              <w:left w:val="nil"/>
              <w:bottom w:val="double" w:sz="4" w:space="0" w:color="auto"/>
              <w:right w:val="single" w:sz="4" w:space="0" w:color="auto"/>
            </w:tcBorders>
          </w:tcPr>
          <w:p w:rsidR="00FD6D07" w:rsidRDefault="00FD6D07">
            <w:pPr>
              <w:ind w:left="0"/>
              <w:jc w:val="center"/>
              <w:rPr>
                <w:rFonts w:cs="Arabic Transparent"/>
                <w:b/>
                <w:bCs/>
                <w:sz w:val="24"/>
                <w:szCs w:val="24"/>
                <w:rtl/>
                <w:lang w:bidi="ar-EG"/>
              </w:rPr>
            </w:pPr>
            <w:r>
              <w:rPr>
                <w:rFonts w:cs="Arabic Transparent" w:hint="cs"/>
                <w:b/>
                <w:bCs/>
                <w:sz w:val="24"/>
                <w:szCs w:val="24"/>
                <w:rtl/>
                <w:lang w:bidi="ar-EG"/>
              </w:rPr>
              <w:t>11</w:t>
            </w:r>
            <w:r>
              <w:rPr>
                <w:rFonts w:cs="Arabic Transparent"/>
                <w:b/>
                <w:bCs/>
                <w:sz w:val="24"/>
                <w:szCs w:val="24"/>
                <w:rtl/>
                <w:lang w:bidi="ar-EG"/>
              </w:rPr>
              <w:t xml:space="preserve"> دقيقة</w:t>
            </w:r>
          </w:p>
        </w:tc>
        <w:tc>
          <w:tcPr>
            <w:tcW w:w="1932" w:type="dxa"/>
            <w:tcBorders>
              <w:top w:val="double" w:sz="4" w:space="0" w:color="auto"/>
              <w:left w:val="single" w:sz="4" w:space="0" w:color="auto"/>
              <w:bottom w:val="double" w:sz="4" w:space="0" w:color="auto"/>
              <w:right w:val="single" w:sz="4" w:space="0" w:color="auto"/>
            </w:tcBorders>
          </w:tcPr>
          <w:p w:rsidR="00FD6D07" w:rsidRDefault="00FD6D07">
            <w:pPr>
              <w:ind w:left="0"/>
              <w:jc w:val="center"/>
              <w:rPr>
                <w:rFonts w:cs="Arabic Transparent"/>
                <w:b/>
                <w:bCs/>
                <w:sz w:val="24"/>
                <w:szCs w:val="24"/>
                <w:rtl/>
                <w:lang w:bidi="ar-EG"/>
              </w:rPr>
            </w:pPr>
            <w:r>
              <w:rPr>
                <w:rFonts w:cs="Arabic Transparent" w:hint="cs"/>
                <w:b/>
                <w:bCs/>
                <w:sz w:val="24"/>
                <w:szCs w:val="24"/>
                <w:rtl/>
                <w:lang w:bidi="ar-EG"/>
              </w:rPr>
              <w:t>23</w:t>
            </w:r>
            <w:r>
              <w:rPr>
                <w:rFonts w:cs="Arabic Transparent"/>
                <w:b/>
                <w:bCs/>
                <w:sz w:val="24"/>
                <w:szCs w:val="24"/>
                <w:rtl/>
                <w:lang w:bidi="ar-EG"/>
              </w:rPr>
              <w:t xml:space="preserve"> دقيقة</w:t>
            </w:r>
          </w:p>
        </w:tc>
        <w:tc>
          <w:tcPr>
            <w:tcW w:w="1800" w:type="dxa"/>
            <w:tcBorders>
              <w:top w:val="double" w:sz="4" w:space="0" w:color="auto"/>
              <w:left w:val="single" w:sz="4" w:space="0" w:color="auto"/>
              <w:bottom w:val="double" w:sz="4" w:space="0" w:color="auto"/>
              <w:right w:val="single" w:sz="4" w:space="0" w:color="auto"/>
            </w:tcBorders>
          </w:tcPr>
          <w:p w:rsidR="00FD6D07" w:rsidRDefault="00FD6D07">
            <w:pPr>
              <w:ind w:left="0"/>
              <w:jc w:val="center"/>
              <w:rPr>
                <w:rFonts w:cs="Arabic Transparent"/>
                <w:b/>
                <w:bCs/>
                <w:sz w:val="24"/>
                <w:szCs w:val="24"/>
                <w:rtl/>
                <w:lang w:bidi="ar-EG"/>
              </w:rPr>
            </w:pPr>
            <w:r>
              <w:rPr>
                <w:rFonts w:cs="Arabic Transparent" w:hint="cs"/>
                <w:b/>
                <w:bCs/>
                <w:sz w:val="24"/>
                <w:szCs w:val="24"/>
                <w:rtl/>
                <w:lang w:bidi="ar-EG"/>
              </w:rPr>
              <w:t>34</w:t>
            </w:r>
            <w:r>
              <w:rPr>
                <w:rFonts w:cs="Arabic Transparent"/>
                <w:b/>
                <w:bCs/>
                <w:sz w:val="24"/>
                <w:szCs w:val="24"/>
                <w:rtl/>
                <w:lang w:bidi="ar-EG"/>
              </w:rPr>
              <w:t xml:space="preserve"> دقيقة</w:t>
            </w:r>
          </w:p>
        </w:tc>
        <w:tc>
          <w:tcPr>
            <w:tcW w:w="2808" w:type="dxa"/>
            <w:tcBorders>
              <w:top w:val="double" w:sz="4" w:space="0" w:color="auto"/>
              <w:left w:val="single" w:sz="4" w:space="0" w:color="auto"/>
              <w:bottom w:val="double" w:sz="4" w:space="0" w:color="auto"/>
              <w:right w:val="nil"/>
            </w:tcBorders>
          </w:tcPr>
          <w:p w:rsidR="00FD6D07" w:rsidRDefault="00FD6D07">
            <w:pPr>
              <w:ind w:left="0"/>
              <w:jc w:val="center"/>
              <w:rPr>
                <w:rFonts w:cs="Arabic Transparent"/>
                <w:b/>
                <w:bCs/>
                <w:sz w:val="24"/>
                <w:szCs w:val="24"/>
                <w:rtl/>
                <w:lang w:bidi="ar-EG"/>
              </w:rPr>
            </w:pPr>
            <w:r>
              <w:rPr>
                <w:rFonts w:cs="Arabic Transparent" w:hint="cs"/>
                <w:b/>
                <w:bCs/>
                <w:sz w:val="24"/>
                <w:szCs w:val="24"/>
                <w:rtl/>
                <w:lang w:bidi="ar-EG"/>
              </w:rPr>
              <w:t>17</w:t>
            </w:r>
            <w:r>
              <w:rPr>
                <w:rFonts w:cs="Arabic Transparent"/>
                <w:b/>
                <w:bCs/>
                <w:sz w:val="24"/>
                <w:szCs w:val="24"/>
                <w:rtl/>
                <w:lang w:bidi="ar-EG"/>
              </w:rPr>
              <w:t xml:space="preserve"> دقيقة</w:t>
            </w:r>
          </w:p>
        </w:tc>
      </w:tr>
    </w:tbl>
    <w:p w:rsidR="00FD6D07" w:rsidRDefault="00FD6D07">
      <w:pPr>
        <w:ind w:left="0"/>
        <w:jc w:val="lowKashida"/>
        <w:rPr>
          <w:rFonts w:cs="Arabic Transparent" w:hint="cs"/>
          <w:rtl/>
          <w:lang w:bidi="ar-EG"/>
        </w:rPr>
      </w:pPr>
    </w:p>
    <w:p w:rsidR="00FD6D07" w:rsidRDefault="00FD6D07">
      <w:pPr>
        <w:ind w:left="0"/>
        <w:jc w:val="lowKashida"/>
        <w:rPr>
          <w:rFonts w:cs="Arabic Transparent" w:hint="cs"/>
          <w:rtl/>
        </w:rPr>
      </w:pPr>
      <w:r>
        <w:rPr>
          <w:rFonts w:cs="Arabic Transparent" w:hint="cs"/>
          <w:rtl/>
          <w:lang w:bidi="ar-EG"/>
        </w:rPr>
        <w:tab/>
      </w:r>
      <w:r>
        <w:rPr>
          <w:rFonts w:cs="Arabic Transparent"/>
          <w:rtl/>
          <w:lang w:bidi="ar-EG"/>
        </w:rPr>
        <w:t>يوضح جدول (</w:t>
      </w:r>
      <w:r>
        <w:rPr>
          <w:rFonts w:cs="Arabic Transparent" w:hint="cs"/>
          <w:rtl/>
          <w:lang w:bidi="ar-EG"/>
        </w:rPr>
        <w:t>9</w:t>
      </w:r>
      <w:r>
        <w:rPr>
          <w:rFonts w:cs="Arabic Transparent"/>
          <w:rtl/>
          <w:lang w:bidi="ar-EG"/>
        </w:rPr>
        <w:t>) مجموع الزمن التجريبى لإجابة أول وآخر طالب معلم ، وي</w:t>
      </w:r>
      <w:r>
        <w:rPr>
          <w:rFonts w:cs="Arabic Transparent" w:hint="cs"/>
          <w:rtl/>
          <w:lang w:bidi="ar-EG"/>
        </w:rPr>
        <w:t>و</w:t>
      </w:r>
      <w:r>
        <w:rPr>
          <w:rFonts w:cs="Arabic Transparent"/>
          <w:rtl/>
          <w:lang w:bidi="ar-EG"/>
        </w:rPr>
        <w:t xml:space="preserve">ضح أيضاً الزمن المناسب للاختبار فى شكله النهائى </w:t>
      </w:r>
      <w:r>
        <w:rPr>
          <w:rFonts w:cs="Arabic Transparent" w:hint="cs"/>
          <w:rtl/>
          <w:lang w:bidi="ar-EG"/>
        </w:rPr>
        <w:t>17</w:t>
      </w:r>
      <w:r>
        <w:rPr>
          <w:rFonts w:cs="Arabic Transparent"/>
          <w:rtl/>
          <w:lang w:bidi="ar-EG"/>
        </w:rPr>
        <w:t xml:space="preserve"> دقيقة.</w:t>
      </w:r>
    </w:p>
    <w:p w:rsidR="00FD6D07" w:rsidRDefault="00FD6D07">
      <w:pPr>
        <w:ind w:left="0"/>
        <w:jc w:val="lowKashida"/>
        <w:rPr>
          <w:rFonts w:cs="Arabic Transparent" w:hint="cs"/>
          <w:sz w:val="30"/>
          <w:rtl/>
        </w:rPr>
      </w:pPr>
    </w:p>
    <w:p w:rsidR="00FD6D07" w:rsidRDefault="00FD6D07">
      <w:pPr>
        <w:ind w:left="0"/>
        <w:jc w:val="lowKashida"/>
        <w:rPr>
          <w:rFonts w:cs="Arabic Transparent"/>
          <w:b/>
          <w:bCs/>
          <w:rtl/>
          <w:lang w:bidi="ar-EG"/>
        </w:rPr>
      </w:pPr>
      <w:r>
        <w:rPr>
          <w:rFonts w:cs="Arabic Transparent"/>
          <w:b/>
          <w:bCs/>
          <w:rtl/>
          <w:lang w:bidi="ar-EG"/>
        </w:rPr>
        <w:t>إعداد مفتاح التصحيح:</w:t>
      </w:r>
    </w:p>
    <w:p w:rsidR="00FD6D07" w:rsidRDefault="00FD6D07">
      <w:pPr>
        <w:ind w:left="44"/>
        <w:jc w:val="lowKashida"/>
        <w:rPr>
          <w:rFonts w:cs="Arabic Transparent"/>
          <w:rtl/>
          <w:lang w:bidi="ar-EG"/>
        </w:rPr>
      </w:pPr>
      <w:r>
        <w:rPr>
          <w:rFonts w:cs="Arabic Transparent"/>
          <w:rtl/>
          <w:lang w:bidi="ar-EG"/>
        </w:rPr>
        <w:tab/>
        <w:t>قام الباحث</w:t>
      </w:r>
      <w:r>
        <w:rPr>
          <w:rFonts w:cs="Arabic Transparent" w:hint="cs"/>
          <w:rtl/>
          <w:lang w:bidi="ar-EG"/>
        </w:rPr>
        <w:t>ان</w:t>
      </w:r>
      <w:r>
        <w:rPr>
          <w:rFonts w:cs="Arabic Transparent"/>
          <w:rtl/>
          <w:lang w:bidi="ar-EG"/>
        </w:rPr>
        <w:t xml:space="preserve"> بوضع مفتاح لتصحيح مفردات </w:t>
      </w:r>
      <w:r>
        <w:rPr>
          <w:rFonts w:cs="Arabic Transparent" w:hint="cs"/>
          <w:rtl/>
        </w:rPr>
        <w:t xml:space="preserve">اختبار الكفايات الإدارية للطالب المعلم </w:t>
      </w:r>
      <w:r>
        <w:rPr>
          <w:rFonts w:cs="Arabic Transparent"/>
          <w:rtl/>
          <w:lang w:bidi="ar-EG"/>
        </w:rPr>
        <w:t>وذلك لتسهيل عملية التصحيح. ملحق رقم (</w:t>
      </w:r>
      <w:r>
        <w:rPr>
          <w:rFonts w:cs="Arabic Transparent" w:hint="cs"/>
          <w:rtl/>
          <w:lang w:bidi="ar-EG"/>
        </w:rPr>
        <w:t>3</w:t>
      </w:r>
      <w:r>
        <w:rPr>
          <w:rFonts w:cs="Arabic Transparent"/>
          <w:rtl/>
          <w:lang w:bidi="ar-EG"/>
        </w:rPr>
        <w:t>) ، كما قام الباحث</w:t>
      </w:r>
      <w:r>
        <w:rPr>
          <w:rFonts w:cs="Arabic Transparent" w:hint="cs"/>
          <w:rtl/>
          <w:lang w:bidi="ar-EG"/>
        </w:rPr>
        <w:t>ان</w:t>
      </w:r>
      <w:r>
        <w:rPr>
          <w:rFonts w:cs="Arabic Transparent"/>
          <w:rtl/>
          <w:lang w:bidi="ar-EG"/>
        </w:rPr>
        <w:t xml:space="preserve"> بوضع دليل لمفتاح التصحيح</w:t>
      </w:r>
      <w:r>
        <w:rPr>
          <w:rFonts w:cs="Arabic Transparent" w:hint="cs"/>
          <w:rtl/>
          <w:lang w:bidi="ar-EG"/>
        </w:rPr>
        <w:t xml:space="preserve"> ، مع مراعاة ت</w:t>
      </w:r>
      <w:r>
        <w:rPr>
          <w:rFonts w:cs="Arabic Transparent"/>
          <w:rtl/>
          <w:lang w:bidi="ar-EG"/>
        </w:rPr>
        <w:t>خص</w:t>
      </w:r>
      <w:r>
        <w:rPr>
          <w:rFonts w:cs="Arabic Transparent" w:hint="cs"/>
          <w:rtl/>
          <w:lang w:bidi="ar-EG"/>
        </w:rPr>
        <w:t>ي</w:t>
      </w:r>
      <w:r>
        <w:rPr>
          <w:rFonts w:cs="Arabic Transparent"/>
          <w:rtl/>
          <w:lang w:bidi="ar-EG"/>
        </w:rPr>
        <w:t>ص درجة واحدة لكل مفردة فى حالة الإجابة الصحيحة عليها</w:t>
      </w:r>
      <w:r>
        <w:rPr>
          <w:rFonts w:cs="Arabic Transparent" w:hint="cs"/>
          <w:rtl/>
          <w:lang w:bidi="ar-EG"/>
        </w:rPr>
        <w:t xml:space="preserve"> باجمالى (85) درجة للاختبار تمثل 100% </w:t>
      </w:r>
      <w:r>
        <w:rPr>
          <w:rFonts w:cs="Arabic Transparent"/>
          <w:rtl/>
          <w:lang w:bidi="ar-EG"/>
        </w:rPr>
        <w:t xml:space="preserve">. </w:t>
      </w:r>
    </w:p>
    <w:p w:rsidR="00FD6D07" w:rsidRDefault="00FD6D07">
      <w:pPr>
        <w:ind w:left="0"/>
        <w:jc w:val="center"/>
        <w:rPr>
          <w:rFonts w:cs="Arabic Transparent"/>
          <w:b/>
          <w:bCs/>
          <w:rtl/>
        </w:rPr>
      </w:pPr>
      <w:r>
        <w:rPr>
          <w:rFonts w:cs="Arabic Transparent"/>
          <w:b/>
          <w:bCs/>
          <w:rtl/>
        </w:rPr>
        <w:t>جدول (</w:t>
      </w:r>
      <w:r>
        <w:rPr>
          <w:rFonts w:cs="Arabic Transparent" w:hint="cs"/>
          <w:b/>
          <w:bCs/>
          <w:rtl/>
        </w:rPr>
        <w:t xml:space="preserve"> 11 </w:t>
      </w:r>
      <w:r>
        <w:rPr>
          <w:rFonts w:cs="Arabic Transparent"/>
          <w:b/>
          <w:bCs/>
          <w:rtl/>
        </w:rPr>
        <w:t>)</w:t>
      </w:r>
    </w:p>
    <w:p w:rsidR="00FD6D07" w:rsidRDefault="00FD6D07">
      <w:pPr>
        <w:ind w:left="0"/>
        <w:jc w:val="center"/>
        <w:rPr>
          <w:rFonts w:cs="Arabic Transparent" w:hint="cs"/>
          <w:rtl/>
          <w:lang w:bidi="ar-EG"/>
        </w:rPr>
      </w:pPr>
      <w:r>
        <w:rPr>
          <w:rFonts w:cs="Arabic Transparent"/>
          <w:b/>
          <w:bCs/>
          <w:rtl/>
        </w:rPr>
        <w:t xml:space="preserve">الخصائص السيكومترية </w:t>
      </w:r>
      <w:r>
        <w:rPr>
          <w:rFonts w:cs="Arabic Transparent"/>
          <w:b/>
          <w:bCs/>
          <w:rtl/>
          <w:lang w:bidi="ar-EG"/>
        </w:rPr>
        <w:t>اختبار الكفايات الإدارية لتقويم الطالب المعلم</w:t>
      </w:r>
    </w:p>
    <w:p w:rsidR="00FD6D07" w:rsidRDefault="00FD6D07">
      <w:pPr>
        <w:ind w:left="0"/>
        <w:jc w:val="center"/>
        <w:rPr>
          <w:rFonts w:cs="Arabic Transparent" w:hint="cs"/>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5680"/>
      </w:tblGrid>
      <w:tr w:rsidR="00FD6D07">
        <w:tblPrEx>
          <w:tblCellMar>
            <w:top w:w="0" w:type="dxa"/>
            <w:bottom w:w="0" w:type="dxa"/>
          </w:tblCellMar>
        </w:tblPrEx>
        <w:trPr>
          <w:cantSplit/>
        </w:trPr>
        <w:tc>
          <w:tcPr>
            <w:tcW w:w="2840" w:type="dxa"/>
            <w:tcBorders>
              <w:top w:val="double" w:sz="4" w:space="0" w:color="auto"/>
              <w:left w:val="nil"/>
              <w:bottom w:val="double" w:sz="4" w:space="0" w:color="auto"/>
            </w:tcBorders>
            <w:vAlign w:val="center"/>
          </w:tcPr>
          <w:p w:rsidR="00FD6D07" w:rsidRDefault="00FD6D07">
            <w:pPr>
              <w:pStyle w:val="Heading1"/>
              <w:spacing w:line="260" w:lineRule="exact"/>
              <w:rPr>
                <w:rFonts w:cs="Arabic Transparent" w:hint="cs"/>
                <w:sz w:val="24"/>
                <w:szCs w:val="24"/>
                <w:rtl/>
              </w:rPr>
            </w:pPr>
            <w:r>
              <w:rPr>
                <w:rFonts w:cs="Arabic Transparent"/>
                <w:sz w:val="24"/>
                <w:szCs w:val="24"/>
                <w:rtl/>
              </w:rPr>
              <w:t xml:space="preserve">المعاملات العلمية </w:t>
            </w:r>
            <w:r>
              <w:rPr>
                <w:rFonts w:cs="Arabic Transparent" w:hint="cs"/>
                <w:sz w:val="24"/>
                <w:szCs w:val="24"/>
                <w:rtl/>
              </w:rPr>
              <w:t>للاختبار</w:t>
            </w:r>
          </w:p>
        </w:tc>
        <w:tc>
          <w:tcPr>
            <w:tcW w:w="5680" w:type="dxa"/>
            <w:tcBorders>
              <w:top w:val="double" w:sz="4" w:space="0" w:color="auto"/>
              <w:bottom w:val="double" w:sz="4" w:space="0" w:color="auto"/>
              <w:right w:val="nil"/>
            </w:tcBorders>
            <w:vAlign w:val="center"/>
          </w:tcPr>
          <w:p w:rsidR="00FD6D07" w:rsidRDefault="00FD6D07">
            <w:pPr>
              <w:spacing w:line="260" w:lineRule="exact"/>
              <w:ind w:left="0"/>
              <w:jc w:val="center"/>
              <w:rPr>
                <w:rFonts w:cs="Arabic Transparent"/>
                <w:b/>
                <w:bCs/>
                <w:sz w:val="24"/>
                <w:szCs w:val="24"/>
                <w:rtl/>
              </w:rPr>
            </w:pPr>
            <w:r>
              <w:rPr>
                <w:rFonts w:cs="Arabic Transparent"/>
                <w:b/>
                <w:bCs/>
                <w:sz w:val="24"/>
                <w:szCs w:val="24"/>
                <w:rtl/>
              </w:rPr>
              <w:t>النت</w:t>
            </w:r>
            <w:r>
              <w:rPr>
                <w:rFonts w:cs="Arabic Transparent" w:hint="cs"/>
                <w:b/>
                <w:bCs/>
                <w:sz w:val="24"/>
                <w:szCs w:val="24"/>
                <w:rtl/>
              </w:rPr>
              <w:t>ـ</w:t>
            </w:r>
            <w:r>
              <w:rPr>
                <w:rFonts w:cs="Arabic Transparent"/>
                <w:b/>
                <w:bCs/>
                <w:sz w:val="24"/>
                <w:szCs w:val="24"/>
                <w:rtl/>
              </w:rPr>
              <w:t>ائ</w:t>
            </w:r>
            <w:r>
              <w:rPr>
                <w:rFonts w:cs="Arabic Transparent" w:hint="cs"/>
                <w:b/>
                <w:bCs/>
                <w:sz w:val="24"/>
                <w:szCs w:val="24"/>
                <w:rtl/>
              </w:rPr>
              <w:t>ــــــــ</w:t>
            </w:r>
            <w:r>
              <w:rPr>
                <w:rFonts w:cs="Arabic Transparent"/>
                <w:b/>
                <w:bCs/>
                <w:sz w:val="24"/>
                <w:szCs w:val="24"/>
                <w:rtl/>
              </w:rPr>
              <w:t>ج</w:t>
            </w:r>
          </w:p>
        </w:tc>
      </w:tr>
      <w:tr w:rsidR="00FD6D07">
        <w:tblPrEx>
          <w:tblCellMar>
            <w:top w:w="0" w:type="dxa"/>
            <w:bottom w:w="0" w:type="dxa"/>
          </w:tblCellMar>
        </w:tblPrEx>
        <w:trPr>
          <w:cantSplit/>
        </w:trPr>
        <w:tc>
          <w:tcPr>
            <w:tcW w:w="2840" w:type="dxa"/>
            <w:tcBorders>
              <w:top w:val="nil"/>
              <w:left w:val="nil"/>
            </w:tcBorders>
          </w:tcPr>
          <w:p w:rsidR="00FD6D07" w:rsidRDefault="00FD6D07">
            <w:pPr>
              <w:spacing w:line="260" w:lineRule="exact"/>
              <w:ind w:left="0"/>
              <w:rPr>
                <w:rFonts w:cs="Arabic Transparent"/>
                <w:b/>
                <w:bCs/>
                <w:sz w:val="24"/>
                <w:szCs w:val="24"/>
                <w:rtl/>
              </w:rPr>
            </w:pPr>
            <w:r>
              <w:rPr>
                <w:rFonts w:cs="Arabic Transparent" w:hint="cs"/>
                <w:b/>
                <w:bCs/>
                <w:sz w:val="24"/>
                <w:szCs w:val="24"/>
                <w:rtl/>
              </w:rPr>
              <w:t xml:space="preserve">متوسط </w:t>
            </w:r>
            <w:r>
              <w:rPr>
                <w:rFonts w:cs="Arabic Transparent"/>
                <w:b/>
                <w:bCs/>
                <w:sz w:val="24"/>
                <w:szCs w:val="24"/>
                <w:rtl/>
              </w:rPr>
              <w:t>معامل الصعوبة</w:t>
            </w:r>
          </w:p>
        </w:tc>
        <w:tc>
          <w:tcPr>
            <w:tcW w:w="5680" w:type="dxa"/>
            <w:tcBorders>
              <w:top w:val="nil"/>
              <w:right w:val="nil"/>
            </w:tcBorders>
            <w:vAlign w:val="center"/>
          </w:tcPr>
          <w:p w:rsidR="00FD6D07" w:rsidRDefault="00FD6D07">
            <w:pPr>
              <w:spacing w:line="260" w:lineRule="exact"/>
              <w:ind w:left="0"/>
              <w:jc w:val="center"/>
              <w:rPr>
                <w:rFonts w:cs="Arabic Transparent" w:hint="cs"/>
                <w:b/>
                <w:bCs/>
                <w:sz w:val="24"/>
                <w:szCs w:val="24"/>
                <w:rtl/>
              </w:rPr>
            </w:pPr>
            <w:r>
              <w:rPr>
                <w:rFonts w:cs="Arabic Transparent" w:hint="cs"/>
                <w:b/>
                <w:bCs/>
                <w:sz w:val="24"/>
                <w:szCs w:val="24"/>
                <w:rtl/>
              </w:rPr>
              <w:t>54.89</w:t>
            </w:r>
          </w:p>
        </w:tc>
      </w:tr>
      <w:tr w:rsidR="00FD6D07">
        <w:tblPrEx>
          <w:tblCellMar>
            <w:top w:w="0" w:type="dxa"/>
            <w:bottom w:w="0" w:type="dxa"/>
          </w:tblCellMar>
        </w:tblPrEx>
        <w:trPr>
          <w:cantSplit/>
        </w:trPr>
        <w:tc>
          <w:tcPr>
            <w:tcW w:w="2840" w:type="dxa"/>
            <w:tcBorders>
              <w:left w:val="nil"/>
            </w:tcBorders>
          </w:tcPr>
          <w:p w:rsidR="00FD6D07" w:rsidRDefault="00FD6D07">
            <w:pPr>
              <w:spacing w:line="260" w:lineRule="exact"/>
              <w:ind w:left="0"/>
              <w:rPr>
                <w:rFonts w:cs="Arabic Transparent"/>
                <w:b/>
                <w:bCs/>
                <w:sz w:val="24"/>
                <w:szCs w:val="24"/>
                <w:rtl/>
              </w:rPr>
            </w:pPr>
            <w:r>
              <w:rPr>
                <w:rFonts w:cs="Arabic Transparent"/>
                <w:b/>
                <w:bCs/>
                <w:sz w:val="24"/>
                <w:szCs w:val="24"/>
                <w:rtl/>
              </w:rPr>
              <w:t>الثبات</w:t>
            </w:r>
          </w:p>
        </w:tc>
        <w:tc>
          <w:tcPr>
            <w:tcW w:w="5680" w:type="dxa"/>
            <w:tcBorders>
              <w:right w:val="nil"/>
            </w:tcBorders>
            <w:vAlign w:val="center"/>
          </w:tcPr>
          <w:p w:rsidR="00FD6D07" w:rsidRDefault="00FD6D07">
            <w:pPr>
              <w:spacing w:line="260" w:lineRule="exact"/>
              <w:ind w:left="0"/>
              <w:jc w:val="center"/>
              <w:rPr>
                <w:rFonts w:cs="Arabic Transparent" w:hint="cs"/>
                <w:b/>
                <w:bCs/>
                <w:sz w:val="24"/>
                <w:szCs w:val="24"/>
                <w:rtl/>
              </w:rPr>
            </w:pPr>
            <w:r>
              <w:rPr>
                <w:rFonts w:cs="Arabic Transparent" w:hint="cs"/>
                <w:b/>
                <w:bCs/>
                <w:sz w:val="24"/>
                <w:szCs w:val="24"/>
                <w:rtl/>
              </w:rPr>
              <w:t>0.83</w:t>
            </w:r>
          </w:p>
        </w:tc>
      </w:tr>
      <w:tr w:rsidR="00FD6D07">
        <w:tblPrEx>
          <w:tblCellMar>
            <w:top w:w="0" w:type="dxa"/>
            <w:bottom w:w="0" w:type="dxa"/>
          </w:tblCellMar>
        </w:tblPrEx>
        <w:trPr>
          <w:cantSplit/>
        </w:trPr>
        <w:tc>
          <w:tcPr>
            <w:tcW w:w="2840" w:type="dxa"/>
            <w:tcBorders>
              <w:left w:val="nil"/>
            </w:tcBorders>
          </w:tcPr>
          <w:p w:rsidR="00FD6D07" w:rsidRDefault="00FD6D07">
            <w:pPr>
              <w:spacing w:line="260" w:lineRule="exact"/>
              <w:ind w:left="0"/>
              <w:rPr>
                <w:rFonts w:cs="Arabic Transparent"/>
                <w:b/>
                <w:bCs/>
                <w:sz w:val="24"/>
                <w:szCs w:val="24"/>
                <w:rtl/>
              </w:rPr>
            </w:pPr>
            <w:r>
              <w:rPr>
                <w:rFonts w:cs="Arabic Transparent"/>
                <w:b/>
                <w:bCs/>
                <w:sz w:val="24"/>
                <w:szCs w:val="24"/>
                <w:rtl/>
              </w:rPr>
              <w:lastRenderedPageBreak/>
              <w:t>الصدق</w:t>
            </w:r>
          </w:p>
        </w:tc>
        <w:tc>
          <w:tcPr>
            <w:tcW w:w="5680" w:type="dxa"/>
            <w:tcBorders>
              <w:right w:val="nil"/>
            </w:tcBorders>
            <w:vAlign w:val="center"/>
          </w:tcPr>
          <w:p w:rsidR="00FD6D07" w:rsidRDefault="00FD6D07">
            <w:pPr>
              <w:spacing w:line="260" w:lineRule="exact"/>
              <w:ind w:left="0"/>
              <w:jc w:val="center"/>
              <w:rPr>
                <w:rFonts w:cs="Arabic Transparent" w:hint="cs"/>
                <w:b/>
                <w:bCs/>
                <w:sz w:val="24"/>
                <w:szCs w:val="24"/>
                <w:rtl/>
              </w:rPr>
            </w:pPr>
            <w:r>
              <w:rPr>
                <w:rFonts w:cs="Arabic Transparent" w:hint="cs"/>
                <w:b/>
                <w:bCs/>
                <w:sz w:val="24"/>
                <w:szCs w:val="24"/>
                <w:rtl/>
              </w:rPr>
              <w:t>0.86</w:t>
            </w:r>
          </w:p>
        </w:tc>
      </w:tr>
      <w:tr w:rsidR="00FD6D07">
        <w:tblPrEx>
          <w:tblCellMar>
            <w:top w:w="0" w:type="dxa"/>
            <w:bottom w:w="0" w:type="dxa"/>
          </w:tblCellMar>
        </w:tblPrEx>
        <w:trPr>
          <w:cantSplit/>
        </w:trPr>
        <w:tc>
          <w:tcPr>
            <w:tcW w:w="2840" w:type="dxa"/>
            <w:tcBorders>
              <w:left w:val="nil"/>
            </w:tcBorders>
          </w:tcPr>
          <w:p w:rsidR="00FD6D07" w:rsidRDefault="00FD6D07">
            <w:pPr>
              <w:spacing w:line="260" w:lineRule="exact"/>
              <w:ind w:left="0"/>
              <w:rPr>
                <w:rFonts w:cs="Arabic Transparent"/>
                <w:b/>
                <w:bCs/>
                <w:sz w:val="24"/>
                <w:szCs w:val="24"/>
                <w:rtl/>
              </w:rPr>
            </w:pPr>
            <w:r>
              <w:rPr>
                <w:rFonts w:cs="Arabic Transparent"/>
                <w:b/>
                <w:bCs/>
                <w:sz w:val="24"/>
                <w:szCs w:val="24"/>
                <w:rtl/>
              </w:rPr>
              <w:t>عدد المحاور</w:t>
            </w:r>
          </w:p>
        </w:tc>
        <w:tc>
          <w:tcPr>
            <w:tcW w:w="5680" w:type="dxa"/>
            <w:tcBorders>
              <w:right w:val="nil"/>
            </w:tcBorders>
            <w:vAlign w:val="center"/>
          </w:tcPr>
          <w:p w:rsidR="00FD6D07" w:rsidRDefault="00FD6D07">
            <w:pPr>
              <w:spacing w:line="260" w:lineRule="exact"/>
              <w:ind w:left="0"/>
              <w:jc w:val="center"/>
              <w:rPr>
                <w:rFonts w:cs="Arabic Transparent" w:hint="cs"/>
                <w:b/>
                <w:bCs/>
                <w:sz w:val="24"/>
                <w:szCs w:val="24"/>
                <w:rtl/>
              </w:rPr>
            </w:pPr>
            <w:r>
              <w:rPr>
                <w:rFonts w:cs="Arabic Transparent" w:hint="cs"/>
                <w:b/>
                <w:bCs/>
                <w:sz w:val="24"/>
                <w:szCs w:val="24"/>
                <w:rtl/>
              </w:rPr>
              <w:t>3</w:t>
            </w:r>
          </w:p>
        </w:tc>
      </w:tr>
      <w:tr w:rsidR="00FD6D07">
        <w:tblPrEx>
          <w:tblCellMar>
            <w:top w:w="0" w:type="dxa"/>
            <w:bottom w:w="0" w:type="dxa"/>
          </w:tblCellMar>
        </w:tblPrEx>
        <w:trPr>
          <w:cantSplit/>
        </w:trPr>
        <w:tc>
          <w:tcPr>
            <w:tcW w:w="2840" w:type="dxa"/>
            <w:tcBorders>
              <w:left w:val="nil"/>
            </w:tcBorders>
          </w:tcPr>
          <w:p w:rsidR="00FD6D07" w:rsidRDefault="00FD6D07">
            <w:pPr>
              <w:spacing w:line="260" w:lineRule="exact"/>
              <w:ind w:left="0"/>
              <w:rPr>
                <w:rFonts w:cs="Arabic Transparent" w:hint="cs"/>
                <w:b/>
                <w:bCs/>
                <w:sz w:val="24"/>
                <w:szCs w:val="24"/>
                <w:rtl/>
              </w:rPr>
            </w:pPr>
            <w:r>
              <w:rPr>
                <w:rFonts w:cs="Arabic Transparent"/>
                <w:b/>
                <w:bCs/>
                <w:sz w:val="24"/>
                <w:szCs w:val="24"/>
                <w:rtl/>
              </w:rPr>
              <w:t xml:space="preserve">عدد عبارات </w:t>
            </w:r>
            <w:r>
              <w:rPr>
                <w:rFonts w:cs="Arabic Transparent" w:hint="cs"/>
                <w:b/>
                <w:bCs/>
                <w:sz w:val="24"/>
                <w:szCs w:val="24"/>
                <w:rtl/>
              </w:rPr>
              <w:t>الاختبار</w:t>
            </w:r>
          </w:p>
        </w:tc>
        <w:tc>
          <w:tcPr>
            <w:tcW w:w="5680" w:type="dxa"/>
            <w:tcBorders>
              <w:right w:val="nil"/>
            </w:tcBorders>
            <w:vAlign w:val="center"/>
          </w:tcPr>
          <w:p w:rsidR="00FD6D07" w:rsidRDefault="00FD6D07">
            <w:pPr>
              <w:spacing w:line="260" w:lineRule="exact"/>
              <w:ind w:left="0"/>
              <w:jc w:val="center"/>
              <w:rPr>
                <w:rFonts w:cs="Arabic Transparent" w:hint="cs"/>
                <w:b/>
                <w:bCs/>
                <w:sz w:val="24"/>
                <w:szCs w:val="24"/>
                <w:rtl/>
              </w:rPr>
            </w:pPr>
            <w:r>
              <w:rPr>
                <w:rFonts w:cs="Arabic Transparent" w:hint="cs"/>
                <w:b/>
                <w:bCs/>
                <w:sz w:val="24"/>
                <w:szCs w:val="24"/>
                <w:rtl/>
              </w:rPr>
              <w:t>85</w:t>
            </w:r>
          </w:p>
        </w:tc>
      </w:tr>
      <w:tr w:rsidR="00FD6D07">
        <w:tblPrEx>
          <w:tblCellMar>
            <w:top w:w="0" w:type="dxa"/>
            <w:bottom w:w="0" w:type="dxa"/>
          </w:tblCellMar>
        </w:tblPrEx>
        <w:trPr>
          <w:cantSplit/>
        </w:trPr>
        <w:tc>
          <w:tcPr>
            <w:tcW w:w="2840" w:type="dxa"/>
            <w:tcBorders>
              <w:left w:val="nil"/>
              <w:bottom w:val="double" w:sz="4" w:space="0" w:color="auto"/>
            </w:tcBorders>
          </w:tcPr>
          <w:p w:rsidR="00FD6D07" w:rsidRDefault="00FD6D07">
            <w:pPr>
              <w:spacing w:line="260" w:lineRule="exact"/>
              <w:ind w:left="0"/>
              <w:rPr>
                <w:rFonts w:cs="Arabic Transparent"/>
                <w:b/>
                <w:bCs/>
                <w:sz w:val="24"/>
                <w:szCs w:val="24"/>
                <w:rtl/>
              </w:rPr>
            </w:pPr>
            <w:r>
              <w:rPr>
                <w:rFonts w:cs="Arabic Transparent"/>
                <w:b/>
                <w:bCs/>
                <w:sz w:val="24"/>
                <w:szCs w:val="24"/>
                <w:rtl/>
              </w:rPr>
              <w:t>الميزان</w:t>
            </w:r>
          </w:p>
        </w:tc>
        <w:tc>
          <w:tcPr>
            <w:tcW w:w="5680" w:type="dxa"/>
            <w:tcBorders>
              <w:bottom w:val="double" w:sz="4" w:space="0" w:color="auto"/>
              <w:right w:val="nil"/>
            </w:tcBorders>
            <w:vAlign w:val="center"/>
          </w:tcPr>
          <w:p w:rsidR="00FD6D07" w:rsidRDefault="00FD6D07">
            <w:pPr>
              <w:spacing w:line="260" w:lineRule="exact"/>
              <w:ind w:left="0"/>
              <w:jc w:val="center"/>
              <w:rPr>
                <w:rFonts w:cs="Arabic Transparent"/>
                <w:b/>
                <w:bCs/>
                <w:sz w:val="24"/>
                <w:szCs w:val="24"/>
                <w:rtl/>
              </w:rPr>
            </w:pPr>
            <w:r>
              <w:rPr>
                <w:rFonts w:cs="Arabic Transparent" w:hint="cs"/>
                <w:b/>
                <w:bCs/>
                <w:sz w:val="24"/>
                <w:szCs w:val="24"/>
                <w:rtl/>
              </w:rPr>
              <w:t>ثنائى</w:t>
            </w:r>
            <w:r>
              <w:rPr>
                <w:rFonts w:cs="Arabic Transparent"/>
                <w:b/>
                <w:bCs/>
                <w:sz w:val="24"/>
                <w:szCs w:val="24"/>
                <w:rtl/>
              </w:rPr>
              <w:t xml:space="preserve"> (</w:t>
            </w:r>
            <w:r>
              <w:rPr>
                <w:rFonts w:cs="Arabic Transparent" w:hint="cs"/>
                <w:b/>
                <w:bCs/>
                <w:sz w:val="24"/>
                <w:szCs w:val="24"/>
                <w:rtl/>
              </w:rPr>
              <w:t xml:space="preserve"> صح </w:t>
            </w:r>
            <w:r>
              <w:rPr>
                <w:rFonts w:cs="Arabic Transparent"/>
                <w:b/>
                <w:bCs/>
                <w:sz w:val="24"/>
                <w:szCs w:val="24"/>
                <w:rtl/>
              </w:rPr>
              <w:t xml:space="preserve"> </w:t>
            </w:r>
            <w:r>
              <w:rPr>
                <w:rFonts w:cs="Arabic Transparent"/>
                <w:b/>
                <w:bCs/>
                <w:sz w:val="24"/>
                <w:szCs w:val="24"/>
              </w:rPr>
              <w:t>–</w:t>
            </w:r>
            <w:r>
              <w:rPr>
                <w:rFonts w:cs="Arabic Transparent"/>
                <w:b/>
                <w:bCs/>
                <w:sz w:val="24"/>
                <w:szCs w:val="24"/>
                <w:rtl/>
              </w:rPr>
              <w:t xml:space="preserve"> </w:t>
            </w:r>
            <w:r>
              <w:rPr>
                <w:rFonts w:cs="Arabic Transparent" w:hint="cs"/>
                <w:b/>
                <w:bCs/>
                <w:sz w:val="24"/>
                <w:szCs w:val="24"/>
                <w:rtl/>
              </w:rPr>
              <w:t xml:space="preserve">خطأ </w:t>
            </w:r>
            <w:r>
              <w:rPr>
                <w:rFonts w:cs="Arabic Transparent"/>
                <w:b/>
                <w:bCs/>
                <w:sz w:val="24"/>
                <w:szCs w:val="24"/>
                <w:rtl/>
              </w:rPr>
              <w:t>)</w:t>
            </w:r>
          </w:p>
        </w:tc>
      </w:tr>
    </w:tbl>
    <w:p w:rsidR="00FD6D07" w:rsidRDefault="00FD6D07">
      <w:pPr>
        <w:ind w:left="0"/>
        <w:jc w:val="lowKashida"/>
        <w:rPr>
          <w:rFonts w:cs="Arabic Transparent" w:hint="cs"/>
          <w:rtl/>
        </w:rPr>
      </w:pPr>
    </w:p>
    <w:p w:rsidR="00FD6D07" w:rsidRDefault="00FD6D07">
      <w:pPr>
        <w:ind w:left="0"/>
        <w:jc w:val="lowKashida"/>
        <w:rPr>
          <w:rFonts w:cs="Arabic Transparent"/>
          <w:rtl/>
        </w:rPr>
      </w:pPr>
      <w:r>
        <w:rPr>
          <w:rFonts w:cs="Arabic Transparent" w:hint="cs"/>
          <w:rtl/>
        </w:rPr>
        <w:tab/>
      </w:r>
      <w:r>
        <w:rPr>
          <w:rFonts w:cs="Arabic Transparent"/>
          <w:rtl/>
        </w:rPr>
        <w:t>تم وضع الاختبار في صورته النهائية وتعليماته وشروطه ومفتاح التصحيح مرفق (</w:t>
      </w:r>
      <w:r>
        <w:rPr>
          <w:rFonts w:cs="Arabic Transparent" w:hint="cs"/>
          <w:rtl/>
        </w:rPr>
        <w:t>2</w:t>
      </w:r>
      <w:r>
        <w:rPr>
          <w:rFonts w:cs="Arabic Transparent"/>
          <w:rtl/>
        </w:rPr>
        <w:t>)</w:t>
      </w:r>
      <w:r>
        <w:rPr>
          <w:rFonts w:cs="Arabic Transparent" w:hint="cs"/>
          <w:rtl/>
        </w:rPr>
        <w:t xml:space="preserve"> </w:t>
      </w:r>
      <w:r>
        <w:rPr>
          <w:rFonts w:cs="Arabic Transparent"/>
          <w:rtl/>
        </w:rPr>
        <w:t>.</w:t>
      </w:r>
    </w:p>
    <w:p w:rsidR="00FD6D07" w:rsidRDefault="00FD6D07">
      <w:pPr>
        <w:ind w:left="44"/>
        <w:jc w:val="lowKashida"/>
        <w:rPr>
          <w:rFonts w:cs="Arabic Transparent" w:hint="cs"/>
          <w:b/>
          <w:bCs/>
          <w:rtl/>
        </w:rPr>
      </w:pPr>
    </w:p>
    <w:p w:rsidR="00FD6D07" w:rsidRDefault="00FD6D07">
      <w:pPr>
        <w:pStyle w:val="1"/>
        <w:tabs>
          <w:tab w:val="left" w:pos="44"/>
          <w:tab w:val="center" w:pos="4252"/>
        </w:tabs>
        <w:jc w:val="lowKashida"/>
        <w:rPr>
          <w:rFonts w:cs="Arabic Transparent" w:hint="cs"/>
          <w:sz w:val="32"/>
          <w:szCs w:val="32"/>
          <w:rtl/>
        </w:rPr>
      </w:pPr>
      <w:r>
        <w:rPr>
          <w:rFonts w:cs="Arabic Transparent" w:hint="cs"/>
          <w:sz w:val="28"/>
          <w:szCs w:val="28"/>
          <w:rtl/>
        </w:rPr>
        <w:t xml:space="preserve">ثانيا : تقويم </w:t>
      </w:r>
      <w:r>
        <w:rPr>
          <w:rFonts w:cs="Arabic Transparent" w:hint="cs"/>
          <w:b/>
          <w:sz w:val="28"/>
          <w:szCs w:val="28"/>
          <w:rtl/>
        </w:rPr>
        <w:t xml:space="preserve">الكفايات الإدارية للطالب المعلم لإدارة درس التربية الرياضية </w:t>
      </w:r>
      <w:r>
        <w:rPr>
          <w:rFonts w:cs="Arabic Transparent"/>
          <w:sz w:val="32"/>
          <w:szCs w:val="32"/>
          <w:rtl/>
        </w:rPr>
        <w:t>:</w:t>
      </w:r>
    </w:p>
    <w:p w:rsidR="00FD6D07" w:rsidRDefault="00FD6D07">
      <w:pPr>
        <w:pStyle w:val="1"/>
        <w:tabs>
          <w:tab w:val="left" w:pos="764"/>
        </w:tabs>
        <w:jc w:val="lowKashida"/>
        <w:rPr>
          <w:rFonts w:cs="Arabic Transparent" w:hint="cs"/>
          <w:b/>
          <w:bCs w:val="0"/>
          <w:sz w:val="28"/>
          <w:szCs w:val="28"/>
          <w:rtl/>
        </w:rPr>
      </w:pPr>
      <w:r>
        <w:rPr>
          <w:rFonts w:cs="Arabic Transparent"/>
          <w:b/>
          <w:bCs w:val="0"/>
          <w:sz w:val="28"/>
          <w:szCs w:val="28"/>
          <w:rtl/>
        </w:rPr>
        <w:tab/>
      </w:r>
      <w:r>
        <w:rPr>
          <w:rFonts w:cs="Arabic Transparent" w:hint="cs"/>
          <w:b/>
          <w:bCs w:val="0"/>
          <w:sz w:val="28"/>
          <w:szCs w:val="28"/>
          <w:rtl/>
        </w:rPr>
        <w:t xml:space="preserve">اجرى الباحثان هذه المرحلة فى لفترة من 9/4/2006م الى 13/4/2006م بهدف تقويم عينة البحث والبالغ عددهم (60) طالب معلم 0 </w:t>
      </w:r>
    </w:p>
    <w:p w:rsidR="00FD6D07" w:rsidRDefault="00FD6D07">
      <w:pPr>
        <w:spacing w:line="400" w:lineRule="exact"/>
        <w:jc w:val="center"/>
        <w:rPr>
          <w:rFonts w:cs="Arabic Transparent"/>
          <w:b/>
          <w:bCs/>
          <w:rtl/>
          <w:lang w:bidi="ar-EG"/>
        </w:rPr>
      </w:pPr>
      <w:r>
        <w:rPr>
          <w:rFonts w:cs="Arabic Transparent"/>
          <w:b/>
          <w:bCs/>
          <w:rtl/>
          <w:lang w:bidi="ar-EG"/>
        </w:rPr>
        <w:t>جدول (</w:t>
      </w:r>
      <w:r>
        <w:rPr>
          <w:rFonts w:cs="Arabic Transparent" w:hint="cs"/>
          <w:b/>
          <w:bCs/>
          <w:rtl/>
          <w:lang w:bidi="ar-EG"/>
        </w:rPr>
        <w:t xml:space="preserve"> 12 </w:t>
      </w:r>
      <w:r>
        <w:rPr>
          <w:rFonts w:cs="Arabic Transparent"/>
          <w:b/>
          <w:bCs/>
          <w:rtl/>
          <w:lang w:bidi="ar-EG"/>
        </w:rPr>
        <w:t>)</w:t>
      </w:r>
    </w:p>
    <w:p w:rsidR="00FD6D07" w:rsidRDefault="00FD6D07">
      <w:pPr>
        <w:tabs>
          <w:tab w:val="left" w:pos="584"/>
        </w:tabs>
        <w:jc w:val="center"/>
        <w:rPr>
          <w:rFonts w:cs="Arabic Transparent" w:hint="cs"/>
          <w:b/>
          <w:bCs/>
          <w:rtl/>
        </w:rPr>
      </w:pPr>
      <w:r>
        <w:rPr>
          <w:rFonts w:cs="Arabic Transparent"/>
          <w:b/>
          <w:bCs/>
          <w:noProof/>
          <w:rtl/>
          <w:lang w:bidi="ar-EG"/>
        </w:rPr>
        <w:pict>
          <v:shape id="_x0000_s1026" type="#_x0000_t202" style="position:absolute;left:0;text-align:left;margin-left:0;margin-top:8.25pt;width:45pt;height:18pt;z-index:251651072" filled="f" stroked="f">
            <v:textbox style="mso-next-textbox:#_x0000_s1026" inset="0,0,0,0">
              <w:txbxContent>
                <w:p w:rsidR="00FD6D07" w:rsidRDefault="00FD6D07">
                  <w:pPr>
                    <w:ind w:left="0"/>
                    <w:jc w:val="center"/>
                    <w:rPr>
                      <w:rFonts w:hint="cs"/>
                      <w:b/>
                      <w:bCs/>
                      <w:sz w:val="24"/>
                      <w:szCs w:val="24"/>
                      <w:lang w:bidi="ar-EG"/>
                    </w:rPr>
                  </w:pPr>
                  <w:r>
                    <w:rPr>
                      <w:rFonts w:hint="cs"/>
                      <w:b/>
                      <w:bCs/>
                      <w:sz w:val="24"/>
                      <w:szCs w:val="24"/>
                      <w:rtl/>
                      <w:lang w:bidi="ar-EG"/>
                    </w:rPr>
                    <w:t>ن = 60</w:t>
                  </w:r>
                </w:p>
              </w:txbxContent>
            </v:textbox>
            <w10:wrap anchorx="page"/>
          </v:shape>
        </w:pict>
      </w:r>
      <w:r>
        <w:rPr>
          <w:rFonts w:cs="Arabic Transparent"/>
          <w:b/>
          <w:bCs/>
          <w:rtl/>
          <w:lang w:bidi="ar-EG"/>
        </w:rPr>
        <w:t xml:space="preserve"> اختبار الكفايات الإدارية لتقويم الطالب المعلم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1367"/>
        <w:gridCol w:w="919"/>
        <w:gridCol w:w="621"/>
        <w:gridCol w:w="1367"/>
        <w:gridCol w:w="919"/>
        <w:gridCol w:w="621"/>
        <w:gridCol w:w="1367"/>
        <w:gridCol w:w="919"/>
      </w:tblGrid>
      <w:tr w:rsidR="00FD6D07">
        <w:tc>
          <w:tcPr>
            <w:tcW w:w="355" w:type="pct"/>
            <w:tcBorders>
              <w:top w:val="double" w:sz="4" w:space="0" w:color="auto"/>
              <w:left w:val="nil"/>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w:t>
            </w:r>
          </w:p>
        </w:tc>
        <w:tc>
          <w:tcPr>
            <w:tcW w:w="784"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الدرجة</w:t>
            </w:r>
          </w:p>
        </w:tc>
        <w:tc>
          <w:tcPr>
            <w:tcW w:w="527" w:type="pct"/>
            <w:tcBorders>
              <w:top w:val="double" w:sz="4" w:space="0" w:color="auto"/>
              <w:bottom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التقدير</w:t>
            </w:r>
          </w:p>
        </w:tc>
        <w:tc>
          <w:tcPr>
            <w:tcW w:w="356" w:type="pct"/>
            <w:tcBorders>
              <w:top w:val="double" w:sz="4" w:space="0" w:color="auto"/>
              <w:left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w:t>
            </w:r>
          </w:p>
        </w:tc>
        <w:tc>
          <w:tcPr>
            <w:tcW w:w="784"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الدرجة</w:t>
            </w:r>
          </w:p>
        </w:tc>
        <w:tc>
          <w:tcPr>
            <w:tcW w:w="527" w:type="pct"/>
            <w:tcBorders>
              <w:top w:val="double" w:sz="4" w:space="0" w:color="auto"/>
              <w:bottom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التقدير</w:t>
            </w:r>
          </w:p>
        </w:tc>
        <w:tc>
          <w:tcPr>
            <w:tcW w:w="356" w:type="pct"/>
            <w:tcBorders>
              <w:top w:val="double" w:sz="4" w:space="0" w:color="auto"/>
              <w:left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w:t>
            </w:r>
          </w:p>
        </w:tc>
        <w:tc>
          <w:tcPr>
            <w:tcW w:w="784" w:type="pct"/>
            <w:tcBorders>
              <w:top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الدرجة</w:t>
            </w:r>
          </w:p>
        </w:tc>
        <w:tc>
          <w:tcPr>
            <w:tcW w:w="528" w:type="pct"/>
            <w:tcBorders>
              <w:top w:val="double" w:sz="4" w:space="0" w:color="auto"/>
              <w:bottom w:val="double" w:sz="4" w:space="0" w:color="auto"/>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التقدير</w:t>
            </w:r>
          </w:p>
        </w:tc>
      </w:tr>
      <w:tr w:rsidR="00FD6D07">
        <w:tc>
          <w:tcPr>
            <w:tcW w:w="355" w:type="pct"/>
            <w:tcBorders>
              <w:top w:val="double" w:sz="4" w:space="0" w:color="auto"/>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w:t>
            </w:r>
          </w:p>
        </w:tc>
        <w:tc>
          <w:tcPr>
            <w:tcW w:w="784" w:type="pct"/>
            <w:tcBorders>
              <w:top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 جدا</w:t>
            </w:r>
          </w:p>
        </w:tc>
        <w:tc>
          <w:tcPr>
            <w:tcW w:w="527" w:type="pct"/>
            <w:tcBorders>
              <w:top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68</w:t>
            </w:r>
          </w:p>
        </w:tc>
        <w:tc>
          <w:tcPr>
            <w:tcW w:w="356" w:type="pct"/>
            <w:tcBorders>
              <w:top w:val="double" w:sz="4" w:space="0" w:color="auto"/>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21</w:t>
            </w:r>
          </w:p>
        </w:tc>
        <w:tc>
          <w:tcPr>
            <w:tcW w:w="784" w:type="pct"/>
            <w:tcBorders>
              <w:top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top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60</w:t>
            </w:r>
          </w:p>
        </w:tc>
        <w:tc>
          <w:tcPr>
            <w:tcW w:w="356" w:type="pct"/>
            <w:tcBorders>
              <w:top w:val="double" w:sz="4" w:space="0" w:color="auto"/>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41</w:t>
            </w:r>
          </w:p>
        </w:tc>
        <w:tc>
          <w:tcPr>
            <w:tcW w:w="784" w:type="pct"/>
            <w:tcBorders>
              <w:top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8" w:type="pct"/>
            <w:tcBorders>
              <w:top w:val="double" w:sz="4" w:space="0" w:color="auto"/>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26</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23</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22</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42</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51</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63</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23</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35</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43</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35</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24</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44</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40</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57</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25</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45</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44</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43</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26</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47</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46</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48</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61</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58</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8</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45</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28</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44</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48</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15</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9</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29</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38</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r>
      <w:tr w:rsidR="00FD6D07">
        <w:trPr>
          <w:trHeight w:val="70"/>
        </w:trPr>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10</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30</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61</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11</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19</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31</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51</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48</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12</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44</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32</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51</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52</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50</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13</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62</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33</w:t>
            </w:r>
          </w:p>
        </w:tc>
        <w:tc>
          <w:tcPr>
            <w:tcW w:w="784" w:type="pct"/>
            <w:vAlign w:val="center"/>
          </w:tcPr>
          <w:p w:rsidR="00FD6D07" w:rsidRDefault="00FD6D07">
            <w:pPr>
              <w:spacing w:line="240" w:lineRule="exact"/>
              <w:jc w:val="cente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53</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45</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14</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40</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34</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62</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54</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35</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15</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51</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35</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47</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55</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45</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16</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58</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36</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35</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56</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57</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46</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57</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 جدا</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66</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18</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45</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38</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21</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58</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44</w:t>
            </w:r>
          </w:p>
        </w:tc>
      </w:tr>
      <w:tr w:rsidR="00FD6D07">
        <w:tc>
          <w:tcPr>
            <w:tcW w:w="355" w:type="pct"/>
            <w:tcBorders>
              <w:lef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19</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47</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39</w:t>
            </w:r>
          </w:p>
        </w:tc>
        <w:tc>
          <w:tcPr>
            <w:tcW w:w="784" w:type="pct"/>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356" w:type="pct"/>
            <w:tcBorders>
              <w:lef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59</w:t>
            </w:r>
          </w:p>
        </w:tc>
        <w:tc>
          <w:tcPr>
            <w:tcW w:w="784" w:type="pct"/>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528" w:type="pct"/>
            <w:tcBorders>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59</w:t>
            </w:r>
          </w:p>
        </w:tc>
      </w:tr>
      <w:tr w:rsidR="00FD6D07">
        <w:tc>
          <w:tcPr>
            <w:tcW w:w="355" w:type="pct"/>
            <w:tcBorders>
              <w:left w:val="nil"/>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20</w:t>
            </w:r>
          </w:p>
        </w:tc>
        <w:tc>
          <w:tcPr>
            <w:tcW w:w="784" w:type="pct"/>
            <w:tcBorders>
              <w:bottom w:val="double" w:sz="4" w:space="0" w:color="auto"/>
            </w:tcBorders>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bottom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49</w:t>
            </w:r>
          </w:p>
        </w:tc>
        <w:tc>
          <w:tcPr>
            <w:tcW w:w="356" w:type="pct"/>
            <w:tcBorders>
              <w:left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40</w:t>
            </w:r>
          </w:p>
        </w:tc>
        <w:tc>
          <w:tcPr>
            <w:tcW w:w="784" w:type="pct"/>
            <w:tcBorders>
              <w:bottom w:val="double" w:sz="4" w:space="0" w:color="auto"/>
            </w:tcBorders>
            <w:vAlign w:val="center"/>
          </w:tcPr>
          <w:p w:rsidR="00FD6D07" w:rsidRDefault="00FD6D07">
            <w:pPr>
              <w:spacing w:line="240" w:lineRule="exact"/>
              <w:jc w:val="center"/>
            </w:pPr>
            <w:r>
              <w:rPr>
                <w:rFonts w:cs="Arabic Transparent" w:hint="cs"/>
                <w:b/>
                <w:bCs/>
                <w:sz w:val="24"/>
                <w:szCs w:val="24"/>
                <w:rtl/>
                <w:lang w:bidi="ar-EG"/>
              </w:rPr>
              <w:t>مقبول</w:t>
            </w:r>
          </w:p>
        </w:tc>
        <w:tc>
          <w:tcPr>
            <w:tcW w:w="527" w:type="pct"/>
            <w:tcBorders>
              <w:bottom w:val="double" w:sz="4" w:space="0" w:color="auto"/>
              <w:right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46</w:t>
            </w:r>
          </w:p>
        </w:tc>
        <w:tc>
          <w:tcPr>
            <w:tcW w:w="356" w:type="pct"/>
            <w:tcBorders>
              <w:left w:val="double" w:sz="4" w:space="0" w:color="auto"/>
              <w:bottom w:val="double" w:sz="4" w:space="0" w:color="auto"/>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60</w:t>
            </w:r>
          </w:p>
        </w:tc>
        <w:tc>
          <w:tcPr>
            <w:tcW w:w="784" w:type="pct"/>
            <w:tcBorders>
              <w:bottom w:val="double" w:sz="4" w:space="0" w:color="auto"/>
            </w:tcBorders>
            <w:vAlign w:val="center"/>
          </w:tcPr>
          <w:p w:rsidR="00FD6D07" w:rsidRDefault="00FD6D07">
            <w:pPr>
              <w:spacing w:line="240" w:lineRule="exact"/>
              <w:jc w:val="center"/>
            </w:pPr>
            <w:r>
              <w:rPr>
                <w:rFonts w:cs="Arabic Transparent" w:hint="cs"/>
                <w:b/>
                <w:bCs/>
                <w:sz w:val="24"/>
                <w:szCs w:val="24"/>
                <w:rtl/>
                <w:lang w:bidi="ar-EG"/>
              </w:rPr>
              <w:t>مقبول</w:t>
            </w:r>
          </w:p>
        </w:tc>
        <w:tc>
          <w:tcPr>
            <w:tcW w:w="528" w:type="pct"/>
            <w:tcBorders>
              <w:bottom w:val="double" w:sz="4" w:space="0" w:color="auto"/>
              <w:right w:val="nil"/>
            </w:tcBorders>
            <w:vAlign w:val="center"/>
          </w:tcPr>
          <w:p w:rsidR="00FD6D07" w:rsidRDefault="00FD6D07">
            <w:pPr>
              <w:spacing w:line="240" w:lineRule="exact"/>
              <w:ind w:left="0"/>
              <w:jc w:val="center"/>
              <w:rPr>
                <w:rFonts w:cs="Arabic Transparent" w:hint="cs"/>
                <w:b/>
                <w:bCs/>
                <w:sz w:val="24"/>
                <w:szCs w:val="24"/>
                <w:rtl/>
                <w:lang w:bidi="ar-EG"/>
              </w:rPr>
            </w:pPr>
            <w:r>
              <w:rPr>
                <w:rFonts w:cs="Arabic Transparent" w:hint="cs"/>
                <w:b/>
                <w:bCs/>
                <w:sz w:val="24"/>
                <w:szCs w:val="24"/>
                <w:rtl/>
                <w:lang w:bidi="ar-EG"/>
              </w:rPr>
              <w:t>48</w:t>
            </w:r>
          </w:p>
        </w:tc>
      </w:tr>
    </w:tbl>
    <w:p w:rsidR="00FD6D07" w:rsidRDefault="00FD6D07">
      <w:pPr>
        <w:ind w:left="0"/>
        <w:jc w:val="lowKashida"/>
        <w:rPr>
          <w:rFonts w:cs="Arabic Transparent"/>
          <w:rtl/>
          <w:lang w:bidi="ar-EG"/>
        </w:rPr>
      </w:pPr>
      <w:r>
        <w:rPr>
          <w:rFonts w:cs="Arabic Transparent"/>
          <w:rtl/>
          <w:lang w:bidi="ar-EG"/>
        </w:rPr>
        <w:tab/>
        <w:t>يوضح جدول (</w:t>
      </w:r>
      <w:r>
        <w:rPr>
          <w:rFonts w:cs="Arabic Transparent" w:hint="cs"/>
          <w:rtl/>
          <w:lang w:bidi="ar-EG"/>
        </w:rPr>
        <w:t>11</w:t>
      </w:r>
      <w:r>
        <w:rPr>
          <w:rFonts w:cs="Arabic Transparent"/>
          <w:rtl/>
          <w:lang w:bidi="ar-EG"/>
        </w:rPr>
        <w:t xml:space="preserve">) الدرجات الخام التى تم الحصول عليها من تطبيق اختبار الكفايات الإدارية لتقويم الطالب المعلم </w:t>
      </w:r>
      <w:r>
        <w:rPr>
          <w:rFonts w:cs="Arabic Transparent" w:hint="cs"/>
          <w:rtl/>
          <w:lang w:bidi="ar-EG"/>
        </w:rPr>
        <w:t>،</w:t>
      </w:r>
      <w:r>
        <w:rPr>
          <w:rFonts w:cs="Arabic Transparent"/>
          <w:rtl/>
          <w:lang w:bidi="ar-EG"/>
        </w:rPr>
        <w:t xml:space="preserve"> حيث تراوحت قيمها بين </w:t>
      </w:r>
      <w:r>
        <w:rPr>
          <w:rFonts w:cs="Arabic Transparent" w:hint="cs"/>
          <w:rtl/>
          <w:lang w:bidi="ar-EG"/>
        </w:rPr>
        <w:t>15</w:t>
      </w:r>
      <w:r>
        <w:rPr>
          <w:rFonts w:cs="Arabic Transparent"/>
          <w:rtl/>
          <w:lang w:bidi="ar-EG"/>
        </w:rPr>
        <w:t xml:space="preserve"> ، </w:t>
      </w:r>
      <w:r>
        <w:rPr>
          <w:rFonts w:cs="Arabic Transparent" w:hint="cs"/>
          <w:rtl/>
          <w:lang w:bidi="ar-EG"/>
        </w:rPr>
        <w:t>68 درجة</w:t>
      </w:r>
      <w:r>
        <w:rPr>
          <w:rFonts w:cs="Arabic Transparent"/>
          <w:rtl/>
          <w:lang w:bidi="ar-EG"/>
        </w:rPr>
        <w:t xml:space="preserve"> ، كما يوضح الجدول أيضاً </w:t>
      </w:r>
      <w:r>
        <w:rPr>
          <w:rFonts w:cs="Arabic Transparent" w:hint="cs"/>
          <w:rtl/>
          <w:lang w:bidi="ar-EG"/>
        </w:rPr>
        <w:t xml:space="preserve">التقديرات </w:t>
      </w:r>
      <w:r>
        <w:rPr>
          <w:rFonts w:cs="Arabic Transparent"/>
          <w:rtl/>
          <w:lang w:bidi="ar-EG"/>
        </w:rPr>
        <w:t xml:space="preserve">المقابلة للدرجات حيث تراوحت </w:t>
      </w:r>
      <w:r>
        <w:rPr>
          <w:rFonts w:cs="Arabic Transparent" w:hint="cs"/>
          <w:rtl/>
          <w:lang w:bidi="ar-EG"/>
        </w:rPr>
        <w:t>ما</w:t>
      </w:r>
      <w:r>
        <w:rPr>
          <w:rFonts w:cs="Arabic Transparent"/>
          <w:rtl/>
          <w:lang w:bidi="ar-EG"/>
        </w:rPr>
        <w:t xml:space="preserve"> بين </w:t>
      </w:r>
      <w:r>
        <w:rPr>
          <w:rFonts w:cs="Arabic Transparent" w:hint="cs"/>
          <w:rtl/>
          <w:lang w:bidi="ar-EG"/>
        </w:rPr>
        <w:t>ضعيف جدا ، جيد جدا</w:t>
      </w:r>
      <w:r>
        <w:rPr>
          <w:rFonts w:cs="Arabic Transparent"/>
          <w:rtl/>
          <w:lang w:bidi="ar-EG"/>
        </w:rPr>
        <w:t>.</w:t>
      </w:r>
    </w:p>
    <w:p w:rsidR="00FD6D07" w:rsidRDefault="00FD6D07">
      <w:pPr>
        <w:jc w:val="center"/>
        <w:rPr>
          <w:rFonts w:cs="Arabic Transparent" w:hint="cs"/>
          <w:b/>
          <w:bCs/>
          <w:rtl/>
          <w:lang w:bidi="ar-EG"/>
        </w:rPr>
      </w:pPr>
      <w:r>
        <w:rPr>
          <w:rFonts w:cs="Arabic Transparent"/>
          <w:b/>
          <w:bCs/>
          <w:rtl/>
          <w:lang w:bidi="ar-EG"/>
        </w:rPr>
        <w:t>جدول (</w:t>
      </w:r>
      <w:r>
        <w:rPr>
          <w:rFonts w:cs="Arabic Transparent" w:hint="cs"/>
          <w:b/>
          <w:bCs/>
          <w:rtl/>
          <w:lang w:bidi="ar-EG"/>
        </w:rPr>
        <w:t xml:space="preserve"> 13 </w:t>
      </w:r>
      <w:r>
        <w:rPr>
          <w:rFonts w:cs="Arabic Transparent"/>
          <w:b/>
          <w:bCs/>
          <w:rtl/>
          <w:lang w:bidi="ar-EG"/>
        </w:rPr>
        <w:t>)</w:t>
      </w:r>
      <w:r>
        <w:rPr>
          <w:rFonts w:cs="Arabic Transparent" w:hint="cs"/>
          <w:b/>
          <w:bCs/>
          <w:rtl/>
          <w:lang w:bidi="ar-EG"/>
        </w:rPr>
        <w:t xml:space="preserve"> </w:t>
      </w:r>
    </w:p>
    <w:p w:rsidR="00FD6D07" w:rsidRDefault="00FD6D07">
      <w:pPr>
        <w:jc w:val="center"/>
        <w:rPr>
          <w:rFonts w:cs="Arabic Transparent" w:hint="cs"/>
          <w:b/>
          <w:bCs/>
          <w:rtl/>
          <w:lang w:bidi="ar-EG"/>
        </w:rPr>
      </w:pPr>
      <w:r>
        <w:rPr>
          <w:rFonts w:cs="Arabic Transparent" w:hint="cs"/>
          <w:b/>
          <w:bCs/>
          <w:rtl/>
          <w:lang w:bidi="ar-EG"/>
        </w:rPr>
        <w:t>أعداد عينة البحث وتقديراتهم فى</w:t>
      </w:r>
      <w:r>
        <w:rPr>
          <w:rFonts w:cs="Arabic Transparent"/>
          <w:b/>
          <w:bCs/>
          <w:rtl/>
          <w:lang w:bidi="ar-EG"/>
        </w:rPr>
        <w:t xml:space="preserve"> الاختبار </w:t>
      </w:r>
      <w:r>
        <w:rPr>
          <w:rFonts w:cs="Arabic Transparent" w:hint="cs"/>
          <w:b/>
          <w:bCs/>
          <w:rtl/>
          <w:lang w:bidi="ar-EG"/>
        </w:rPr>
        <w:t xml:space="preserve">المعرفى لكفايات </w:t>
      </w:r>
    </w:p>
    <w:p w:rsidR="00FD6D07" w:rsidRDefault="00FD6D07">
      <w:pPr>
        <w:jc w:val="center"/>
        <w:rPr>
          <w:rFonts w:cs="Arabic Transparent" w:hint="cs"/>
          <w:b/>
          <w:bCs/>
          <w:rtl/>
          <w:lang w:bidi="ar-EG"/>
        </w:rPr>
      </w:pPr>
      <w:r>
        <w:rPr>
          <w:rFonts w:cs="Arabic Transparent" w:hint="cs"/>
          <w:b/>
          <w:bCs/>
          <w:rtl/>
          <w:lang w:bidi="ar-EG"/>
        </w:rPr>
        <w:t>التخطيط لإدارة درس التربية الرياضية</w:t>
      </w:r>
    </w:p>
    <w:p w:rsidR="00FD6D07" w:rsidRDefault="00FD6D07">
      <w:pPr>
        <w:jc w:val="center"/>
        <w:rPr>
          <w:rFonts w:cs="Arabic Transparent" w:hint="cs"/>
          <w:b/>
          <w:bCs/>
          <w:sz w:val="8"/>
          <w:szCs w:val="8"/>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1688"/>
        <w:gridCol w:w="2344"/>
        <w:gridCol w:w="1315"/>
        <w:gridCol w:w="2942"/>
      </w:tblGrid>
      <w:tr w:rsidR="00FD6D07">
        <w:trPr>
          <w:cantSplit/>
          <w:trHeight w:val="399"/>
        </w:trPr>
        <w:tc>
          <w:tcPr>
            <w:tcW w:w="247" w:type="pct"/>
            <w:vMerge w:val="restart"/>
            <w:tcBorders>
              <w:top w:val="double" w:sz="4" w:space="0" w:color="auto"/>
              <w:left w:val="nil"/>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م</w:t>
            </w:r>
          </w:p>
        </w:tc>
        <w:tc>
          <w:tcPr>
            <w:tcW w:w="968" w:type="pct"/>
            <w:vMerge w:val="restart"/>
            <w:tcBorders>
              <w:top w:val="double" w:sz="4" w:space="0" w:color="auto"/>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الدرجة</w:t>
            </w:r>
          </w:p>
        </w:tc>
        <w:tc>
          <w:tcPr>
            <w:tcW w:w="1344" w:type="pct"/>
            <w:vMerge w:val="restart"/>
            <w:tcBorders>
              <w:top w:val="double" w:sz="4" w:space="0" w:color="auto"/>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النسبة المئوية</w:t>
            </w:r>
          </w:p>
        </w:tc>
        <w:tc>
          <w:tcPr>
            <w:tcW w:w="754" w:type="pct"/>
            <w:vMerge w:val="restart"/>
            <w:tcBorders>
              <w:top w:val="double" w:sz="4" w:space="0" w:color="auto"/>
              <w:left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rPr>
            </w:pPr>
            <w:r>
              <w:rPr>
                <w:rFonts w:cs="Arabic Transparent" w:hint="cs"/>
                <w:b/>
                <w:bCs/>
                <w:sz w:val="24"/>
                <w:szCs w:val="24"/>
                <w:rtl/>
                <w:lang w:bidi="ar-EG"/>
              </w:rPr>
              <w:t>التقدير</w:t>
            </w:r>
          </w:p>
        </w:tc>
        <w:tc>
          <w:tcPr>
            <w:tcW w:w="1687" w:type="pct"/>
            <w:vMerge w:val="restart"/>
            <w:tcBorders>
              <w:top w:val="double" w:sz="4" w:space="0" w:color="auto"/>
              <w:left w:val="single" w:sz="4" w:space="0" w:color="auto"/>
              <w:right w:val="nil"/>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عدد الطلاب المعلمين</w:t>
            </w:r>
          </w:p>
        </w:tc>
      </w:tr>
      <w:tr w:rsidR="00FD6D07">
        <w:trPr>
          <w:cantSplit/>
          <w:trHeight w:val="320"/>
        </w:trPr>
        <w:tc>
          <w:tcPr>
            <w:tcW w:w="247" w:type="pct"/>
            <w:vMerge/>
            <w:tcBorders>
              <w:left w:val="nil"/>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p>
        </w:tc>
        <w:tc>
          <w:tcPr>
            <w:tcW w:w="968" w:type="pct"/>
            <w:vMerge/>
            <w:tcBorders>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p>
        </w:tc>
        <w:tc>
          <w:tcPr>
            <w:tcW w:w="1344" w:type="pct"/>
            <w:vMerge/>
            <w:tcBorders>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p>
        </w:tc>
        <w:tc>
          <w:tcPr>
            <w:tcW w:w="754" w:type="pct"/>
            <w:vMerge/>
            <w:tcBorders>
              <w:left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p>
        </w:tc>
        <w:tc>
          <w:tcPr>
            <w:tcW w:w="1687" w:type="pct"/>
            <w:vMerge/>
            <w:tcBorders>
              <w:left w:val="single" w:sz="4" w:space="0" w:color="auto"/>
              <w:right w:val="nil"/>
            </w:tcBorders>
            <w:vAlign w:val="center"/>
          </w:tcPr>
          <w:p w:rsidR="00FD6D07" w:rsidRDefault="00FD6D07">
            <w:pPr>
              <w:spacing w:line="320" w:lineRule="exact"/>
              <w:jc w:val="center"/>
              <w:rPr>
                <w:rFonts w:cs="Arabic Transparent" w:hint="cs"/>
                <w:b/>
                <w:bCs/>
                <w:sz w:val="24"/>
                <w:szCs w:val="24"/>
                <w:rtl/>
                <w:lang w:bidi="ar-EG"/>
              </w:rPr>
            </w:pPr>
          </w:p>
        </w:tc>
      </w:tr>
      <w:tr w:rsidR="00FD6D07">
        <w:tc>
          <w:tcPr>
            <w:tcW w:w="247" w:type="pct"/>
            <w:tcBorders>
              <w:top w:val="double" w:sz="4" w:space="0" w:color="auto"/>
              <w:left w:val="nil"/>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1</w:t>
            </w:r>
          </w:p>
        </w:tc>
        <w:tc>
          <w:tcPr>
            <w:tcW w:w="968" w:type="pct"/>
            <w:tcBorders>
              <w:top w:val="doub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85 - 72</w:t>
            </w:r>
          </w:p>
        </w:tc>
        <w:tc>
          <w:tcPr>
            <w:tcW w:w="1344" w:type="pct"/>
            <w:tcBorders>
              <w:top w:val="doub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من 100%-85%</w:t>
            </w:r>
          </w:p>
        </w:tc>
        <w:tc>
          <w:tcPr>
            <w:tcW w:w="754" w:type="pct"/>
            <w:tcBorders>
              <w:top w:val="doub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w:t>
            </w:r>
          </w:p>
        </w:tc>
        <w:tc>
          <w:tcPr>
            <w:tcW w:w="1687" w:type="pct"/>
            <w:tcBorders>
              <w:top w:val="double" w:sz="4" w:space="0" w:color="auto"/>
              <w:left w:val="single" w:sz="4" w:space="0" w:color="auto"/>
              <w:bottom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w:t>
            </w:r>
          </w:p>
        </w:tc>
      </w:tr>
      <w:tr w:rsidR="00FD6D07">
        <w:trPr>
          <w:trHeight w:val="113"/>
        </w:trPr>
        <w:tc>
          <w:tcPr>
            <w:tcW w:w="247" w:type="pct"/>
            <w:tcBorders>
              <w:top w:val="single" w:sz="4" w:space="0" w:color="auto"/>
              <w:left w:val="nil"/>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2</w:t>
            </w:r>
          </w:p>
        </w:tc>
        <w:tc>
          <w:tcPr>
            <w:tcW w:w="968" w:type="pct"/>
            <w:tcBorders>
              <w:top w:val="single" w:sz="4" w:space="0" w:color="auto"/>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71.5 - 64</w:t>
            </w:r>
          </w:p>
        </w:tc>
        <w:tc>
          <w:tcPr>
            <w:tcW w:w="1344" w:type="pct"/>
            <w:tcBorders>
              <w:top w:val="single" w:sz="4" w:space="0" w:color="auto"/>
              <w:left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أقل من 85%- 75%</w:t>
            </w:r>
          </w:p>
        </w:tc>
        <w:tc>
          <w:tcPr>
            <w:tcW w:w="754" w:type="pct"/>
            <w:tcBorders>
              <w:top w:val="single" w:sz="4" w:space="0" w:color="auto"/>
              <w:left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جيد جدا</w:t>
            </w:r>
          </w:p>
        </w:tc>
        <w:tc>
          <w:tcPr>
            <w:tcW w:w="1687" w:type="pct"/>
            <w:tcBorders>
              <w:top w:val="single" w:sz="4" w:space="0" w:color="auto"/>
              <w:left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2</w:t>
            </w:r>
          </w:p>
        </w:tc>
      </w:tr>
      <w:tr w:rsidR="00FD6D07">
        <w:tc>
          <w:tcPr>
            <w:tcW w:w="247" w:type="pct"/>
            <w:tcBorders>
              <w:top w:val="single" w:sz="4" w:space="0" w:color="auto"/>
              <w:left w:val="nil"/>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3</w:t>
            </w:r>
          </w:p>
        </w:tc>
        <w:tc>
          <w:tcPr>
            <w:tcW w:w="968"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63.5 - 55</w:t>
            </w:r>
          </w:p>
        </w:tc>
        <w:tc>
          <w:tcPr>
            <w:tcW w:w="134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أقل من 75%- 65%</w:t>
            </w:r>
          </w:p>
        </w:tc>
        <w:tc>
          <w:tcPr>
            <w:tcW w:w="75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جيد</w:t>
            </w:r>
          </w:p>
        </w:tc>
        <w:tc>
          <w:tcPr>
            <w:tcW w:w="1687" w:type="pct"/>
            <w:tcBorders>
              <w:top w:val="single" w:sz="4" w:space="0" w:color="auto"/>
              <w:left w:val="single" w:sz="4" w:space="0" w:color="auto"/>
              <w:bottom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12</w:t>
            </w:r>
          </w:p>
        </w:tc>
      </w:tr>
      <w:tr w:rsidR="00FD6D07">
        <w:tc>
          <w:tcPr>
            <w:tcW w:w="247" w:type="pct"/>
            <w:tcBorders>
              <w:top w:val="single" w:sz="4" w:space="0" w:color="auto"/>
              <w:left w:val="nil"/>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4</w:t>
            </w:r>
          </w:p>
        </w:tc>
        <w:tc>
          <w:tcPr>
            <w:tcW w:w="968"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 xml:space="preserve">54.5 </w:t>
            </w:r>
            <w:r>
              <w:rPr>
                <w:rFonts w:cs="Arabic Transparent"/>
                <w:b/>
                <w:bCs/>
                <w:sz w:val="24"/>
                <w:szCs w:val="24"/>
                <w:rtl/>
                <w:lang w:bidi="ar-EG"/>
              </w:rPr>
              <w:t>–</w:t>
            </w:r>
            <w:r>
              <w:rPr>
                <w:rFonts w:cs="Arabic Transparent" w:hint="cs"/>
                <w:b/>
                <w:bCs/>
                <w:sz w:val="24"/>
                <w:szCs w:val="24"/>
                <w:rtl/>
                <w:lang w:bidi="ar-EG"/>
              </w:rPr>
              <w:t>42.5</w:t>
            </w:r>
          </w:p>
        </w:tc>
        <w:tc>
          <w:tcPr>
            <w:tcW w:w="134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أقل من 65%- 50%</w:t>
            </w:r>
          </w:p>
        </w:tc>
        <w:tc>
          <w:tcPr>
            <w:tcW w:w="75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مقبول</w:t>
            </w:r>
          </w:p>
        </w:tc>
        <w:tc>
          <w:tcPr>
            <w:tcW w:w="1687" w:type="pct"/>
            <w:tcBorders>
              <w:top w:val="single" w:sz="4" w:space="0" w:color="auto"/>
              <w:left w:val="single" w:sz="4" w:space="0" w:color="auto"/>
              <w:bottom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32</w:t>
            </w:r>
          </w:p>
        </w:tc>
      </w:tr>
      <w:tr w:rsidR="00FD6D07">
        <w:tc>
          <w:tcPr>
            <w:tcW w:w="247" w:type="pct"/>
            <w:tcBorders>
              <w:top w:val="single" w:sz="4" w:space="0" w:color="auto"/>
              <w:left w:val="nil"/>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lastRenderedPageBreak/>
              <w:t>4</w:t>
            </w:r>
          </w:p>
        </w:tc>
        <w:tc>
          <w:tcPr>
            <w:tcW w:w="968"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 xml:space="preserve">42 </w:t>
            </w:r>
            <w:r>
              <w:rPr>
                <w:rFonts w:cs="Arabic Transparent"/>
                <w:b/>
                <w:bCs/>
                <w:sz w:val="24"/>
                <w:szCs w:val="24"/>
                <w:rtl/>
                <w:lang w:bidi="ar-EG"/>
              </w:rPr>
              <w:t>–</w:t>
            </w:r>
            <w:r>
              <w:rPr>
                <w:rFonts w:cs="Arabic Transparent" w:hint="cs"/>
                <w:b/>
                <w:bCs/>
                <w:sz w:val="24"/>
                <w:szCs w:val="24"/>
                <w:rtl/>
                <w:lang w:bidi="ar-EG"/>
              </w:rPr>
              <w:t xml:space="preserve"> 25</w:t>
            </w:r>
          </w:p>
        </w:tc>
        <w:tc>
          <w:tcPr>
            <w:tcW w:w="134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أقل من 50%- 30%</w:t>
            </w:r>
          </w:p>
        </w:tc>
        <w:tc>
          <w:tcPr>
            <w:tcW w:w="754" w:type="pct"/>
            <w:tcBorders>
              <w:top w:val="single" w:sz="4" w:space="0" w:color="auto"/>
              <w:left w:val="single" w:sz="4" w:space="0" w:color="auto"/>
              <w:bottom w:val="sing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ضعيف</w:t>
            </w:r>
          </w:p>
        </w:tc>
        <w:tc>
          <w:tcPr>
            <w:tcW w:w="1687" w:type="pct"/>
            <w:tcBorders>
              <w:top w:val="single" w:sz="4" w:space="0" w:color="auto"/>
              <w:left w:val="single" w:sz="4" w:space="0" w:color="auto"/>
              <w:bottom w:val="sing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9</w:t>
            </w:r>
          </w:p>
        </w:tc>
      </w:tr>
      <w:tr w:rsidR="00FD6D07">
        <w:tc>
          <w:tcPr>
            <w:tcW w:w="247" w:type="pct"/>
            <w:tcBorders>
              <w:top w:val="single" w:sz="4" w:space="0" w:color="auto"/>
              <w:left w:val="nil"/>
              <w:bottom w:val="doub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5</w:t>
            </w:r>
          </w:p>
        </w:tc>
        <w:tc>
          <w:tcPr>
            <w:tcW w:w="968" w:type="pct"/>
            <w:tcBorders>
              <w:top w:val="single" w:sz="4" w:space="0" w:color="auto"/>
              <w:left w:val="single" w:sz="4" w:space="0" w:color="auto"/>
              <w:bottom w:val="doub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 xml:space="preserve"> 24.5 فاقل </w:t>
            </w:r>
          </w:p>
        </w:tc>
        <w:tc>
          <w:tcPr>
            <w:tcW w:w="1344" w:type="pct"/>
            <w:tcBorders>
              <w:top w:val="single" w:sz="4" w:space="0" w:color="auto"/>
              <w:left w:val="single" w:sz="4" w:space="0" w:color="auto"/>
              <w:bottom w:val="double" w:sz="4" w:space="0" w:color="auto"/>
              <w:right w:val="single" w:sz="4" w:space="0" w:color="auto"/>
            </w:tcBorders>
            <w:vAlign w:val="center"/>
          </w:tcPr>
          <w:p w:rsidR="00FD6D07" w:rsidRDefault="00FD6D07">
            <w:pPr>
              <w:spacing w:line="320" w:lineRule="exact"/>
              <w:jc w:val="center"/>
              <w:rPr>
                <w:rFonts w:cs="Arabic Transparent" w:hint="cs"/>
                <w:b/>
                <w:bCs/>
                <w:sz w:val="24"/>
                <w:szCs w:val="24"/>
                <w:rtl/>
                <w:lang w:bidi="ar-EG"/>
              </w:rPr>
            </w:pPr>
            <w:r>
              <w:rPr>
                <w:rFonts w:cs="Arabic Transparent" w:hint="cs"/>
                <w:b/>
                <w:bCs/>
                <w:sz w:val="24"/>
                <w:szCs w:val="24"/>
                <w:rtl/>
                <w:lang w:bidi="ar-EG"/>
              </w:rPr>
              <w:t>أقل من 30%</w:t>
            </w:r>
          </w:p>
        </w:tc>
        <w:tc>
          <w:tcPr>
            <w:tcW w:w="754" w:type="pct"/>
            <w:tcBorders>
              <w:top w:val="single" w:sz="4" w:space="0" w:color="auto"/>
              <w:left w:val="single" w:sz="4" w:space="0" w:color="auto"/>
              <w:bottom w:val="double" w:sz="4" w:space="0" w:color="auto"/>
              <w:right w:val="single" w:sz="4" w:space="0" w:color="auto"/>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ضعيف جدا</w:t>
            </w:r>
          </w:p>
        </w:tc>
        <w:tc>
          <w:tcPr>
            <w:tcW w:w="1687" w:type="pct"/>
            <w:tcBorders>
              <w:top w:val="single" w:sz="4" w:space="0" w:color="auto"/>
              <w:left w:val="single" w:sz="4" w:space="0" w:color="auto"/>
              <w:bottom w:val="double" w:sz="4" w:space="0" w:color="auto"/>
              <w:right w:val="nil"/>
            </w:tcBorders>
            <w:vAlign w:val="center"/>
          </w:tcPr>
          <w:p w:rsidR="00FD6D07" w:rsidRDefault="00FD6D07">
            <w:pPr>
              <w:spacing w:line="320" w:lineRule="exact"/>
              <w:ind w:left="0"/>
              <w:jc w:val="center"/>
              <w:rPr>
                <w:rFonts w:cs="Arabic Transparent" w:hint="cs"/>
                <w:b/>
                <w:bCs/>
                <w:sz w:val="24"/>
                <w:szCs w:val="24"/>
                <w:rtl/>
                <w:lang w:bidi="ar-EG"/>
              </w:rPr>
            </w:pPr>
            <w:r>
              <w:rPr>
                <w:rFonts w:cs="Arabic Transparent" w:hint="cs"/>
                <w:b/>
                <w:bCs/>
                <w:sz w:val="24"/>
                <w:szCs w:val="24"/>
                <w:rtl/>
                <w:lang w:bidi="ar-EG"/>
              </w:rPr>
              <w:t>5</w:t>
            </w:r>
          </w:p>
        </w:tc>
      </w:tr>
    </w:tbl>
    <w:p w:rsidR="00FD6D07" w:rsidRDefault="00FD6D07">
      <w:pPr>
        <w:ind w:left="0"/>
        <w:jc w:val="lowKashida"/>
        <w:rPr>
          <w:rFonts w:cs="Arabic Transparent" w:hint="cs"/>
          <w:rtl/>
          <w:lang w:bidi="ar-EG"/>
        </w:rPr>
      </w:pPr>
      <w:r>
        <w:rPr>
          <w:rFonts w:cs="Arabic Transparent" w:hint="cs"/>
          <w:rtl/>
          <w:lang w:bidi="ar-EG"/>
        </w:rPr>
        <w:tab/>
      </w:r>
      <w:r>
        <w:rPr>
          <w:rFonts w:cs="Arabic Transparent"/>
          <w:rtl/>
          <w:lang w:bidi="ar-EG"/>
        </w:rPr>
        <w:t>يوضح جدول (</w:t>
      </w:r>
      <w:r>
        <w:rPr>
          <w:rFonts w:cs="Arabic Transparent" w:hint="cs"/>
          <w:rtl/>
          <w:lang w:bidi="ar-EG"/>
        </w:rPr>
        <w:t>13</w:t>
      </w:r>
      <w:r>
        <w:rPr>
          <w:rFonts w:cs="Arabic Transparent"/>
          <w:rtl/>
          <w:lang w:bidi="ar-EG"/>
        </w:rPr>
        <w:t>)</w:t>
      </w:r>
      <w:r>
        <w:rPr>
          <w:rFonts w:cs="Arabic Transparent" w:hint="cs"/>
          <w:rtl/>
          <w:lang w:bidi="ar-EG"/>
        </w:rPr>
        <w:t xml:space="preserve"> أعداد الطلاب المعلمين وتقديراتهم فى</w:t>
      </w:r>
      <w:r>
        <w:rPr>
          <w:rFonts w:cs="Arabic Transparent"/>
          <w:rtl/>
          <w:lang w:bidi="ar-EG"/>
        </w:rPr>
        <w:t xml:space="preserve"> اختبار الكفايات الإدارية لتقويم الطالب المعلم </w:t>
      </w:r>
      <w:r>
        <w:rPr>
          <w:rFonts w:cs="Arabic Transparent" w:hint="cs"/>
          <w:rtl/>
          <w:lang w:bidi="ar-EG"/>
        </w:rPr>
        <w:t xml:space="preserve"> فلم يحصل اى طالب معلم على تقدير ممتاز ، بينما حصل عدد (2) طالب معلم على تقدير جيد جدا ، كما حصل عدد (12) طالب معلم على تقدير جيد ، بينما حصل عدد (32) طالب معلم على تقدير مقبول ، و عدد (9) طالب معلم على تقدير ضعيف ، فى حين حصل (5) طالب معلم على تقدير ضعيف جدا ، كما يتضح ان أغلبية الطلاب المعلمين والبالغ عدده (32) طالب معلم حصلوا على تقدير مقبول وهو عدد يزيد عن نصف عدد الطلاب المعلمين عينة البحث هذا بالإضافة إلى ان(14) طالب معلم كانت تقديراتهم اقل من المتوسط وحصلوا على تقديرات ما بين ضعيف وضعيف جدا ، مما يدل على ضعف مستوى الطلاب المعلمين فى </w:t>
      </w:r>
      <w:r>
        <w:rPr>
          <w:rFonts w:cs="Arabic Transparent"/>
          <w:rtl/>
          <w:lang w:bidi="ar-EG"/>
        </w:rPr>
        <w:t>الكفايات الإدارية لتقويم الطالب المعلم</w:t>
      </w:r>
      <w:r>
        <w:rPr>
          <w:rFonts w:cs="Arabic Transparent" w:hint="cs"/>
          <w:rtl/>
          <w:lang w:bidi="ar-EG"/>
        </w:rPr>
        <w:t xml:space="preserve"> لإدارة درس التربية الرياضية 0 </w:t>
      </w:r>
    </w:p>
    <w:p w:rsidR="00FD6D07" w:rsidRDefault="00FD6D07">
      <w:pPr>
        <w:tabs>
          <w:tab w:val="left" w:pos="944"/>
        </w:tabs>
        <w:autoSpaceDE w:val="0"/>
        <w:autoSpaceDN w:val="0"/>
        <w:adjustRightInd w:val="0"/>
        <w:ind w:left="0"/>
        <w:jc w:val="lowKashida"/>
        <w:rPr>
          <w:rFonts w:cs="Arabic Transparent" w:hint="cs"/>
          <w:rtl/>
          <w:lang w:bidi="ar-EG"/>
        </w:rPr>
      </w:pPr>
    </w:p>
    <w:p w:rsidR="00FD6D07" w:rsidRDefault="00FD6D07">
      <w:pPr>
        <w:tabs>
          <w:tab w:val="left" w:pos="944"/>
        </w:tabs>
        <w:autoSpaceDE w:val="0"/>
        <w:autoSpaceDN w:val="0"/>
        <w:adjustRightInd w:val="0"/>
        <w:ind w:left="0"/>
        <w:jc w:val="lowKashida"/>
        <w:rPr>
          <w:rFonts w:cs="Arabic Transparent" w:hint="cs"/>
          <w:rtl/>
          <w:lang w:bidi="ar-EG"/>
        </w:rPr>
      </w:pPr>
      <w:r>
        <w:rPr>
          <w:rFonts w:cs="Arabic Transparent"/>
          <w:rtl/>
          <w:lang w:bidi="ar-EG"/>
        </w:rPr>
        <w:tab/>
      </w:r>
      <w:r>
        <w:rPr>
          <w:rFonts w:cs="Arabic Transparent" w:hint="cs"/>
          <w:rtl/>
          <w:lang w:bidi="ar-EG"/>
        </w:rPr>
        <w:t xml:space="preserve">ويرجع الباحثان هذه النتائج إلى عدم وجود وسائل قياس موضوعية خاصة بالطلاب المعلمين تهدف إلى قياس </w:t>
      </w:r>
      <w:r>
        <w:rPr>
          <w:rFonts w:cs="Arabic Transparent"/>
          <w:rtl/>
          <w:lang w:bidi="ar-EG"/>
        </w:rPr>
        <w:t>الكفايات الإدارية</w:t>
      </w:r>
      <w:r>
        <w:rPr>
          <w:rFonts w:cs="Arabic Transparent" w:hint="cs"/>
          <w:rtl/>
          <w:lang w:bidi="ar-EG"/>
        </w:rPr>
        <w:t xml:space="preserve"> لإدارة درس التربية الرياضية،مما يؤد</w:t>
      </w:r>
      <w:r>
        <w:rPr>
          <w:rFonts w:cs="Arabic Transparent" w:hint="eastAsia"/>
          <w:rtl/>
          <w:lang w:bidi="ar-EG"/>
        </w:rPr>
        <w:t>ى</w:t>
      </w:r>
      <w:r>
        <w:rPr>
          <w:rFonts w:cs="Arabic Transparent" w:hint="cs"/>
          <w:rtl/>
          <w:lang w:bidi="ar-EG"/>
        </w:rPr>
        <w:t xml:space="preserve"> إلى عدم تعرفهم على مستوياتهم،كما قد ترجع هذه النتائج لتنفيذ الطلاب المعلمين التربية العملية بطريقة نمطية وعدم السعى لتطوير مستواهم بالاطلاع على أساليب الإدارة الحديثة لدرس التربية الرياضية،مما أدى إلى تدنى مستوى </w:t>
      </w:r>
      <w:r>
        <w:rPr>
          <w:rFonts w:cs="Arabic Transparent"/>
          <w:rtl/>
          <w:lang w:bidi="ar-EG"/>
        </w:rPr>
        <w:t>الكفايا</w:t>
      </w:r>
      <w:r>
        <w:rPr>
          <w:rFonts w:cs="Arabic Transparent" w:hint="cs"/>
          <w:rtl/>
          <w:lang w:bidi="ar-EG"/>
        </w:rPr>
        <w:t>ت</w:t>
      </w:r>
      <w:r>
        <w:rPr>
          <w:rFonts w:cs="Arabic Transparent"/>
          <w:rtl/>
          <w:lang w:bidi="ar-EG"/>
        </w:rPr>
        <w:t xml:space="preserve"> الإدارية</w:t>
      </w:r>
      <w:r>
        <w:rPr>
          <w:rFonts w:cs="Arabic Transparent" w:hint="cs"/>
          <w:rtl/>
          <w:lang w:bidi="ar-EG"/>
        </w:rPr>
        <w:t xml:space="preserve"> لإدارة درس التربية الرياضية لديهم 0 </w:t>
      </w:r>
    </w:p>
    <w:p w:rsidR="00FD6D07" w:rsidRDefault="00FD6D07">
      <w:pPr>
        <w:ind w:left="44"/>
        <w:jc w:val="lowKashida"/>
        <w:rPr>
          <w:rFonts w:cs="Arabic Transparent" w:hint="cs"/>
          <w:rtl/>
        </w:rPr>
      </w:pPr>
    </w:p>
    <w:p w:rsidR="00FD6D07" w:rsidRDefault="00FD6D07">
      <w:pPr>
        <w:ind w:left="44"/>
        <w:jc w:val="lowKashida"/>
        <w:rPr>
          <w:rFonts w:cs="Arabic Transparent"/>
          <w:rtl/>
        </w:rPr>
      </w:pPr>
      <w:r>
        <w:rPr>
          <w:rFonts w:cs="Arabic Transparent"/>
          <w:rtl/>
        </w:rPr>
        <w:tab/>
      </w:r>
      <w:r>
        <w:rPr>
          <w:rFonts w:cs="Arabic Transparent" w:hint="cs"/>
          <w:rtl/>
        </w:rPr>
        <w:t>كما ي</w:t>
      </w:r>
      <w:r>
        <w:rPr>
          <w:rFonts w:cs="Arabic Transparent"/>
          <w:rtl/>
        </w:rPr>
        <w:t>رى الباحث</w:t>
      </w:r>
      <w:r>
        <w:rPr>
          <w:rFonts w:cs="Arabic Transparent" w:hint="cs"/>
          <w:rtl/>
        </w:rPr>
        <w:t>ان</w:t>
      </w:r>
      <w:r>
        <w:rPr>
          <w:rFonts w:cs="Arabic Transparent"/>
          <w:rtl/>
        </w:rPr>
        <w:t xml:space="preserve"> أن التقويم فى مجال التربية الرياضية لا </w:t>
      </w:r>
      <w:r>
        <w:rPr>
          <w:rFonts w:cs="Arabic Transparent" w:hint="cs"/>
          <w:rtl/>
          <w:lang w:bidi="ar-EG"/>
        </w:rPr>
        <w:t>ي</w:t>
      </w:r>
      <w:r>
        <w:rPr>
          <w:rFonts w:cs="Arabic Transparent"/>
          <w:rtl/>
        </w:rPr>
        <w:t xml:space="preserve">مكن أن يتم بدون الاختبارات </w:t>
      </w:r>
      <w:r>
        <w:rPr>
          <w:rFonts w:cs="Arabic Transparent" w:hint="cs"/>
          <w:rtl/>
          <w:lang w:bidi="ar-EG"/>
        </w:rPr>
        <w:t>التحريرية</w:t>
      </w:r>
      <w:r>
        <w:rPr>
          <w:rFonts w:cs="Arabic Transparent"/>
          <w:rtl/>
        </w:rPr>
        <w:t xml:space="preserve"> حيث أن نتائجها تمنح الطالب المعلم فرصة تقدير حالة </w:t>
      </w:r>
      <w:r>
        <w:rPr>
          <w:rFonts w:cs="Arabic Transparent" w:hint="cs"/>
          <w:rtl/>
        </w:rPr>
        <w:t>المتعلمين</w:t>
      </w:r>
      <w:r>
        <w:rPr>
          <w:rFonts w:cs="Arabic Transparent"/>
          <w:rtl/>
        </w:rPr>
        <w:t xml:space="preserve"> ومدى تقدمهم ، وفى هذا الصدد يشير كل من ميلوجرانوا </w:t>
      </w:r>
      <w:r>
        <w:rPr>
          <w:rFonts w:cs="Arabic Transparent"/>
        </w:rPr>
        <w:t xml:space="preserve">Melograno  </w:t>
      </w:r>
      <w:r>
        <w:rPr>
          <w:rFonts w:cs="Arabic Transparent"/>
          <w:rtl/>
        </w:rPr>
        <w:t xml:space="preserve">  (1996) ، وجرونلند</w:t>
      </w:r>
      <w:r>
        <w:rPr>
          <w:rFonts w:cs="Arabic Transparent" w:hint="cs"/>
          <w:rtl/>
        </w:rPr>
        <w:t>،</w:t>
      </w:r>
      <w:r>
        <w:rPr>
          <w:rFonts w:cs="Arabic Transparent"/>
          <w:rtl/>
        </w:rPr>
        <w:t xml:space="preserve">ولين  </w:t>
      </w:r>
      <w:r>
        <w:rPr>
          <w:rFonts w:cs="Arabic Transparent"/>
        </w:rPr>
        <w:t>Gronlund and Linn</w:t>
      </w:r>
      <w:r>
        <w:rPr>
          <w:rFonts w:cs="Arabic Transparent"/>
          <w:rtl/>
        </w:rPr>
        <w:t xml:space="preserve"> (1990) إلى أن نتائج التقويم تدفع إلى تحسين </w:t>
      </w:r>
      <w:r>
        <w:rPr>
          <w:rFonts w:cs="Arabic Transparent" w:hint="cs"/>
          <w:rtl/>
        </w:rPr>
        <w:t>القدرا</w:t>
      </w:r>
      <w:r>
        <w:rPr>
          <w:rFonts w:cs="Arabic Transparent" w:hint="eastAsia"/>
          <w:rtl/>
        </w:rPr>
        <w:t>ت</w:t>
      </w:r>
      <w:r>
        <w:rPr>
          <w:rFonts w:cs="Arabic Transparent"/>
          <w:rtl/>
        </w:rPr>
        <w:t xml:space="preserve"> بشكل إيجابى ، وتحديد مستوى الأداء وتقدير جوانب القو</w:t>
      </w:r>
      <w:r>
        <w:rPr>
          <w:rFonts w:cs="Arabic Transparent" w:hint="cs"/>
          <w:rtl/>
          <w:lang w:bidi="ar-EG"/>
        </w:rPr>
        <w:t>ة</w:t>
      </w:r>
      <w:r>
        <w:rPr>
          <w:rFonts w:cs="Arabic Transparent"/>
          <w:rtl/>
        </w:rPr>
        <w:t xml:space="preserve"> والضعف ، بالإضافة إلى تطوير وتحسين كل من المنهاج وطرق التدريس والعملية التدريسية (</w:t>
      </w:r>
      <w:r>
        <w:rPr>
          <w:rFonts w:cs="Arabic Transparent" w:hint="cs"/>
          <w:rtl/>
        </w:rPr>
        <w:t>26</w:t>
      </w:r>
      <w:r>
        <w:rPr>
          <w:rFonts w:cs="Arabic Transparent"/>
          <w:rtl/>
        </w:rPr>
        <w:t xml:space="preserve"> : 88) (</w:t>
      </w:r>
      <w:r>
        <w:rPr>
          <w:rFonts w:cs="Arabic Transparent" w:hint="cs"/>
          <w:rtl/>
        </w:rPr>
        <w:t>25</w:t>
      </w:r>
      <w:r>
        <w:rPr>
          <w:rFonts w:cs="Arabic Transparent"/>
          <w:rtl/>
        </w:rPr>
        <w:t xml:space="preserve"> : 10).</w:t>
      </w:r>
    </w:p>
    <w:p w:rsidR="00FD6D07" w:rsidRDefault="00FD6D07">
      <w:pPr>
        <w:ind w:left="0"/>
        <w:jc w:val="lowKashida"/>
        <w:rPr>
          <w:rFonts w:cs="Arabic Transparent" w:hint="cs"/>
          <w:rtl/>
        </w:rPr>
      </w:pPr>
    </w:p>
    <w:p w:rsidR="00FD6D07" w:rsidRDefault="00FD6D07">
      <w:pPr>
        <w:tabs>
          <w:tab w:val="left" w:pos="944"/>
        </w:tabs>
        <w:autoSpaceDE w:val="0"/>
        <w:autoSpaceDN w:val="0"/>
        <w:adjustRightInd w:val="0"/>
        <w:ind w:left="44"/>
        <w:jc w:val="lowKashida"/>
        <w:rPr>
          <w:rFonts w:cs="Arabic Transparent" w:hint="cs"/>
          <w:rtl/>
        </w:rPr>
      </w:pPr>
      <w:r>
        <w:rPr>
          <w:rFonts w:cs="Arabic Transparent"/>
          <w:rtl/>
          <w:lang w:bidi="ar-EG"/>
        </w:rPr>
        <w:tab/>
      </w:r>
      <w:r>
        <w:rPr>
          <w:rFonts w:cs="Arabic Transparent" w:hint="cs"/>
          <w:rtl/>
          <w:lang w:bidi="ar-EG"/>
        </w:rPr>
        <w:t>كما تؤكد نتائج ه</w:t>
      </w:r>
      <w:r>
        <w:rPr>
          <w:rFonts w:cs="Arabic Transparent"/>
          <w:rtl/>
          <w:lang w:bidi="ar-EG"/>
        </w:rPr>
        <w:t xml:space="preserve">ذه الدراسة </w:t>
      </w:r>
      <w:r>
        <w:rPr>
          <w:rFonts w:cs="Arabic Transparent" w:hint="cs"/>
          <w:rtl/>
          <w:lang w:bidi="ar-EG"/>
        </w:rPr>
        <w:t>مع المشكلات التى زكرتها</w:t>
      </w:r>
      <w:r>
        <w:rPr>
          <w:rFonts w:cs="Arabic Transparent" w:hint="cs"/>
          <w:b/>
          <w:bCs/>
          <w:rtl/>
          <w:lang w:bidi="ar-EG"/>
        </w:rPr>
        <w:t xml:space="preserve"> </w:t>
      </w:r>
      <w:r>
        <w:rPr>
          <w:rFonts w:cs="Arabic Transparent" w:hint="cs"/>
          <w:rtl/>
        </w:rPr>
        <w:t>سحر سالم (1997) محمد عفيفى (1998) عماد العزباوى (2000) بدوى عبدالعال ، عماد العزباوى (2001) والتى أشارت إلى وجود ضعف فى المستوى المهنى للأخصائى الرياضى ، كما لا يوجد توصيف وظيفى للعاملين بمراكز الشباب (7)(19)(12) (5) 0</w:t>
      </w:r>
    </w:p>
    <w:p w:rsidR="00FD6D07" w:rsidRDefault="00FD6D07">
      <w:pPr>
        <w:ind w:left="0"/>
        <w:jc w:val="lowKashida"/>
        <w:rPr>
          <w:rFonts w:cs="Arabic Transparent" w:hint="cs"/>
          <w:rtl/>
        </w:rPr>
      </w:pPr>
    </w:p>
    <w:p w:rsidR="00FD6D07" w:rsidRDefault="00FD6D07">
      <w:pPr>
        <w:ind w:left="0"/>
        <w:jc w:val="lowKashida"/>
        <w:rPr>
          <w:rFonts w:cs="Arabic Transparent" w:hint="cs"/>
          <w:rtl/>
        </w:rPr>
      </w:pPr>
      <w:r>
        <w:rPr>
          <w:rFonts w:cs="Arabic Transparent"/>
          <w:rtl/>
        </w:rPr>
        <w:tab/>
      </w:r>
      <w:r>
        <w:rPr>
          <w:rFonts w:cs="Arabic Transparent" w:hint="cs"/>
          <w:rtl/>
        </w:rPr>
        <w:t>وهذه النتائج تجيب على التساؤل الثانى في البحث والذى ينص على :- ما هو مستوى تقويم للطالب المعلم من حيث الكفايات الإدارية ؟0</w:t>
      </w:r>
    </w:p>
    <w:p w:rsidR="00FD6D07" w:rsidRDefault="00FD6D07">
      <w:pPr>
        <w:ind w:left="0"/>
        <w:jc w:val="lowKashida"/>
        <w:rPr>
          <w:rFonts w:cs="Arabic Transparent" w:hint="cs"/>
          <w:b/>
          <w:bCs/>
          <w:rtl/>
        </w:rPr>
      </w:pPr>
    </w:p>
    <w:p w:rsidR="00FD6D07" w:rsidRDefault="00FD6D07">
      <w:pPr>
        <w:ind w:left="0"/>
        <w:jc w:val="lowKashida"/>
        <w:rPr>
          <w:rFonts w:cs="Arabic Transparent" w:hint="cs"/>
          <w:b/>
          <w:bCs/>
          <w:rtl/>
        </w:rPr>
      </w:pPr>
      <w:r>
        <w:rPr>
          <w:rFonts w:cs="Arabic Transparent" w:hint="cs"/>
          <w:b/>
          <w:bCs/>
          <w:rtl/>
        </w:rPr>
        <w:t>الاستنتاجات :</w:t>
      </w:r>
    </w:p>
    <w:p w:rsidR="00FD6D07" w:rsidRDefault="00FD6D07">
      <w:pPr>
        <w:tabs>
          <w:tab w:val="left" w:pos="665"/>
        </w:tabs>
        <w:ind w:left="0" w:right="17"/>
        <w:jc w:val="lowKashida"/>
        <w:rPr>
          <w:rFonts w:hAnsi="MS Sans Serif" w:cs="Arabic Transparent" w:hint="cs"/>
          <w:snapToGrid w:val="0"/>
          <w:rtl/>
        </w:rPr>
      </w:pPr>
      <w:r>
        <w:rPr>
          <w:rFonts w:ascii="MS Sans Serif" w:hAnsi="MS Sans Serif" w:cs="Arabic Transparent" w:hint="cs"/>
          <w:snapToGrid w:val="0"/>
          <w:rtl/>
        </w:rPr>
        <w:tab/>
      </w:r>
      <w:r>
        <w:rPr>
          <w:rFonts w:ascii="MS Sans Serif" w:hAnsi="MS Sans Serif" w:cs="Arabic Transparent"/>
          <w:snapToGrid w:val="0"/>
          <w:rtl/>
        </w:rPr>
        <w:t>من خلال الإطار المرجعى</w:t>
      </w:r>
      <w:r>
        <w:rPr>
          <w:rFonts w:ascii="MS Sans Serif" w:hAnsi="MS Sans Serif" w:cs="Arabic Transparent" w:hint="cs"/>
          <w:snapToGrid w:val="0"/>
          <w:rtl/>
        </w:rPr>
        <w:t xml:space="preserve"> و</w:t>
      </w:r>
      <w:r>
        <w:rPr>
          <w:rFonts w:ascii="MS Sans Serif" w:hAnsi="MS Sans Serif" w:cs="Arabic Transparent"/>
          <w:snapToGrid w:val="0"/>
          <w:rtl/>
        </w:rPr>
        <w:t>النتائج التى أمكن التوصل إليها فقد تم استنتاج ما يلى</w:t>
      </w:r>
      <w:r>
        <w:rPr>
          <w:rFonts w:hAnsi="MS Sans Serif" w:cs="Arabic Transparent"/>
          <w:snapToGrid w:val="0"/>
          <w:rtl/>
        </w:rPr>
        <w:t xml:space="preserve"> </w:t>
      </w:r>
      <w:r>
        <w:rPr>
          <w:rFonts w:hAnsi="MS Sans Serif" w:cs="Arabic Transparent" w:hint="cs"/>
          <w:snapToGrid w:val="0"/>
          <w:rtl/>
        </w:rPr>
        <w:t>:-</w:t>
      </w:r>
    </w:p>
    <w:p w:rsidR="00FD6D07" w:rsidRDefault="00FD6D07">
      <w:pPr>
        <w:numPr>
          <w:ilvl w:val="0"/>
          <w:numId w:val="12"/>
        </w:numPr>
        <w:ind w:right="0"/>
        <w:jc w:val="lowKashida"/>
        <w:rPr>
          <w:rFonts w:cs="Arabic Transparent" w:hint="cs"/>
          <w:rtl/>
          <w:lang w:bidi="ar-EG"/>
        </w:rPr>
      </w:pPr>
      <w:r>
        <w:rPr>
          <w:rFonts w:cs="Arabic Transparent" w:hint="cs"/>
          <w:rtl/>
          <w:lang w:bidi="ar-EG"/>
        </w:rPr>
        <w:t xml:space="preserve">تكون </w:t>
      </w:r>
      <w:r>
        <w:rPr>
          <w:rFonts w:cs="Arabic Transparent"/>
          <w:rtl/>
          <w:lang w:bidi="ar-EG"/>
        </w:rPr>
        <w:t>اختبار الكفايات الإدارية لتقويم الطالب المعلم</w:t>
      </w:r>
      <w:r>
        <w:rPr>
          <w:rFonts w:cs="Arabic Transparent" w:hint="cs"/>
          <w:rtl/>
          <w:lang w:bidi="ar-EG"/>
        </w:rPr>
        <w:t xml:space="preserve"> من (3) محاور (التخطيط للدرس ، إدارة الدرس ، التقويم) احتوت على (85) عبارة 0</w:t>
      </w:r>
    </w:p>
    <w:p w:rsidR="00FD6D07" w:rsidRDefault="00FD6D07">
      <w:pPr>
        <w:numPr>
          <w:ilvl w:val="0"/>
          <w:numId w:val="12"/>
        </w:numPr>
        <w:ind w:right="0"/>
        <w:jc w:val="lowKashida"/>
        <w:rPr>
          <w:rFonts w:cs="Arabic Transparent" w:hint="cs"/>
        </w:rPr>
      </w:pPr>
      <w:r>
        <w:rPr>
          <w:rFonts w:cs="Arabic Transparent" w:hint="cs"/>
          <w:rtl/>
          <w:lang w:bidi="ar-EG"/>
        </w:rPr>
        <w:t>بلغ معامل الصعوبة ل</w:t>
      </w:r>
      <w:r>
        <w:rPr>
          <w:rFonts w:cs="Arabic Transparent"/>
          <w:rtl/>
          <w:lang w:bidi="ar-EG"/>
        </w:rPr>
        <w:t>اختبار الكفايات الإدارية لتقويم الطالب المعلم</w:t>
      </w:r>
      <w:r>
        <w:rPr>
          <w:rFonts w:cs="Arabic Transparent" w:hint="cs"/>
          <w:rtl/>
          <w:lang w:bidi="ar-EG"/>
        </w:rPr>
        <w:t xml:space="preserve"> 54.89%</w:t>
      </w:r>
    </w:p>
    <w:p w:rsidR="00FD6D07" w:rsidRDefault="00FD6D07">
      <w:pPr>
        <w:numPr>
          <w:ilvl w:val="0"/>
          <w:numId w:val="12"/>
        </w:numPr>
        <w:ind w:right="0"/>
        <w:jc w:val="lowKashida"/>
        <w:rPr>
          <w:rFonts w:cs="Arabic Transparent" w:hint="cs"/>
        </w:rPr>
      </w:pPr>
      <w:r>
        <w:rPr>
          <w:rFonts w:cs="Arabic Transparent" w:hint="cs"/>
          <w:rtl/>
          <w:lang w:bidi="ar-EG"/>
        </w:rPr>
        <w:t>بلغ معامل الثبات ل</w:t>
      </w:r>
      <w:r>
        <w:rPr>
          <w:rFonts w:cs="Arabic Transparent"/>
          <w:rtl/>
          <w:lang w:bidi="ar-EG"/>
        </w:rPr>
        <w:t>اختبار الكفايات الإدارية لتقويم الطالب المعلم</w:t>
      </w:r>
      <w:r>
        <w:rPr>
          <w:rFonts w:cs="Arabic Transparent" w:hint="cs"/>
          <w:rtl/>
          <w:lang w:bidi="ar-EG"/>
        </w:rPr>
        <w:t xml:space="preserve"> 0.83</w:t>
      </w:r>
    </w:p>
    <w:p w:rsidR="00FD6D07" w:rsidRDefault="00FD6D07">
      <w:pPr>
        <w:numPr>
          <w:ilvl w:val="0"/>
          <w:numId w:val="12"/>
        </w:numPr>
        <w:ind w:right="0"/>
        <w:jc w:val="lowKashida"/>
        <w:rPr>
          <w:rFonts w:cs="Arabic Transparent" w:hint="cs"/>
        </w:rPr>
      </w:pPr>
      <w:r>
        <w:rPr>
          <w:rFonts w:cs="Arabic Transparent" w:hint="cs"/>
          <w:rtl/>
          <w:lang w:bidi="ar-EG"/>
        </w:rPr>
        <w:t>بلغ معامل الصدق ل</w:t>
      </w:r>
      <w:r>
        <w:rPr>
          <w:rFonts w:cs="Arabic Transparent"/>
          <w:rtl/>
          <w:lang w:bidi="ar-EG"/>
        </w:rPr>
        <w:t>اختبار الكفايات الإدارية لتقويم الطالب المعلم</w:t>
      </w:r>
      <w:r>
        <w:rPr>
          <w:rFonts w:cs="Arabic Transparent" w:hint="cs"/>
          <w:rtl/>
          <w:lang w:bidi="ar-EG"/>
        </w:rPr>
        <w:t xml:space="preserve"> 0.86</w:t>
      </w:r>
    </w:p>
    <w:p w:rsidR="00FD6D07" w:rsidRDefault="00FD6D07">
      <w:pPr>
        <w:numPr>
          <w:ilvl w:val="0"/>
          <w:numId w:val="12"/>
        </w:numPr>
        <w:ind w:right="0"/>
        <w:jc w:val="lowKashida"/>
        <w:rPr>
          <w:rFonts w:cs="Arabic Transparent" w:hint="cs"/>
          <w:rtl/>
          <w:lang w:bidi="ar-EG"/>
        </w:rPr>
      </w:pPr>
      <w:r>
        <w:rPr>
          <w:rFonts w:cs="Arabic Transparent" w:hint="cs"/>
          <w:rtl/>
          <w:lang w:bidi="ar-EG"/>
        </w:rPr>
        <w:lastRenderedPageBreak/>
        <w:t xml:space="preserve">ضعف المستوى المعرفى لكفايات التخطيط لإدارة درس التربية الرياضية للطالب المعلم </w:t>
      </w:r>
    </w:p>
    <w:p w:rsidR="00FD6D07" w:rsidRDefault="00FD6D07">
      <w:pPr>
        <w:ind w:left="44"/>
        <w:jc w:val="lowKashida"/>
        <w:rPr>
          <w:rFonts w:cs="Arabic Transparent" w:hint="cs"/>
          <w:b/>
          <w:bCs/>
          <w:rtl/>
        </w:rPr>
      </w:pPr>
    </w:p>
    <w:p w:rsidR="00FD6D07" w:rsidRDefault="00FD6D07">
      <w:pPr>
        <w:ind w:left="44"/>
        <w:jc w:val="lowKashida"/>
        <w:rPr>
          <w:rFonts w:cs="Arabic Transparent" w:hint="cs"/>
          <w:b/>
          <w:bCs/>
          <w:rtl/>
        </w:rPr>
      </w:pPr>
      <w:r>
        <w:rPr>
          <w:rFonts w:cs="Arabic Transparent" w:hint="cs"/>
          <w:b/>
          <w:bCs/>
          <w:rtl/>
        </w:rPr>
        <w:t>التوصيات :</w:t>
      </w:r>
    </w:p>
    <w:p w:rsidR="00FD6D07" w:rsidRDefault="00FD6D07">
      <w:pPr>
        <w:widowControl w:val="0"/>
        <w:tabs>
          <w:tab w:val="left" w:pos="845"/>
        </w:tabs>
        <w:ind w:left="0"/>
        <w:jc w:val="lowKashida"/>
        <w:rPr>
          <w:rFonts w:cs="Arabic Transparent" w:hint="cs"/>
          <w:rtl/>
        </w:rPr>
      </w:pPr>
      <w:r>
        <w:rPr>
          <w:rFonts w:cs="Arabic Transparent"/>
          <w:rtl/>
        </w:rPr>
        <w:tab/>
      </w:r>
      <w:r>
        <w:rPr>
          <w:rFonts w:cs="Arabic Transparent" w:hint="cs"/>
          <w:rtl/>
        </w:rPr>
        <w:t>من خلال الاستنتاجات التى تم التوصل إليها وفى حدود عينة البحث يوصى الباحثان بما يلى :-</w:t>
      </w:r>
    </w:p>
    <w:p w:rsidR="00FD6D07" w:rsidRDefault="00FD6D07">
      <w:pPr>
        <w:numPr>
          <w:ilvl w:val="0"/>
          <w:numId w:val="13"/>
        </w:numPr>
        <w:ind w:right="0"/>
        <w:jc w:val="lowKashida"/>
        <w:rPr>
          <w:rFonts w:cs="Arabic Transparent" w:hint="cs"/>
          <w:rtl/>
          <w:lang w:bidi="ar-EG"/>
        </w:rPr>
      </w:pPr>
      <w:r>
        <w:rPr>
          <w:rFonts w:cs="Arabic Transparent" w:hint="cs"/>
          <w:rtl/>
          <w:lang w:bidi="ar-EG"/>
        </w:rPr>
        <w:t>تصميم برامج ودورات صقل للطالب المعلم قبل التخرج 0</w:t>
      </w:r>
    </w:p>
    <w:p w:rsidR="00FD6D07" w:rsidRDefault="00FD6D07">
      <w:pPr>
        <w:numPr>
          <w:ilvl w:val="0"/>
          <w:numId w:val="13"/>
        </w:numPr>
        <w:ind w:right="0"/>
        <w:jc w:val="lowKashida"/>
        <w:rPr>
          <w:rFonts w:cs="Arabic Transparent" w:hint="cs"/>
          <w:rtl/>
        </w:rPr>
      </w:pPr>
      <w:r>
        <w:rPr>
          <w:rFonts w:cs="Arabic Transparent" w:hint="cs"/>
          <w:rtl/>
        </w:rPr>
        <w:t>الاستفادة من هذا الاختبار فى مجال المقارنة بين ا</w:t>
      </w:r>
      <w:r>
        <w:rPr>
          <w:rFonts w:cs="Arabic Transparent" w:hint="cs"/>
          <w:rtl/>
          <w:lang w:bidi="ar-EG"/>
        </w:rPr>
        <w:t xml:space="preserve">لطلاب المعلمين فى الكفايات الإدارية لدرس التربية الرياضية </w:t>
      </w:r>
      <w:r>
        <w:rPr>
          <w:rFonts w:cs="Arabic Transparent" w:hint="cs"/>
          <w:rtl/>
        </w:rPr>
        <w:t>0</w:t>
      </w:r>
    </w:p>
    <w:p w:rsidR="00FD6D07" w:rsidRDefault="00FD6D07">
      <w:pPr>
        <w:numPr>
          <w:ilvl w:val="0"/>
          <w:numId w:val="13"/>
        </w:numPr>
        <w:ind w:right="0"/>
        <w:jc w:val="lowKashida"/>
        <w:rPr>
          <w:rFonts w:cs="Arabic Transparent" w:hint="cs"/>
          <w:rtl/>
          <w:lang w:bidi="ar-EG"/>
        </w:rPr>
      </w:pPr>
      <w:r>
        <w:rPr>
          <w:rFonts w:cs="Arabic Transparent" w:hint="cs"/>
          <w:rtl/>
        </w:rPr>
        <w:t xml:space="preserve">الاستفادة من هذا الاختبار فى تقويم </w:t>
      </w:r>
      <w:r>
        <w:rPr>
          <w:rFonts w:cs="Arabic Transparent" w:hint="cs"/>
          <w:rtl/>
          <w:lang w:bidi="ar-EG"/>
        </w:rPr>
        <w:t xml:space="preserve">الطالب المعلم </w:t>
      </w:r>
      <w:r>
        <w:rPr>
          <w:rFonts w:cs="Arabic Transparent" w:hint="cs"/>
          <w:rtl/>
        </w:rPr>
        <w:t>للتعرف على</w:t>
      </w:r>
      <w:r>
        <w:rPr>
          <w:rFonts w:cs="Arabic Transparent" w:hint="cs"/>
          <w:rtl/>
          <w:lang w:bidi="ar-EG"/>
        </w:rPr>
        <w:t xml:space="preserve"> كفاياتة الإدارية لدرس التربية الرياضية 0</w:t>
      </w:r>
    </w:p>
    <w:p w:rsidR="00FD6D07" w:rsidRDefault="00FD6D07">
      <w:pPr>
        <w:numPr>
          <w:ilvl w:val="0"/>
          <w:numId w:val="13"/>
        </w:numPr>
        <w:ind w:right="0"/>
        <w:jc w:val="lowKashida"/>
        <w:rPr>
          <w:rFonts w:cs="Arabic Transparent" w:hint="cs"/>
          <w:b/>
          <w:bCs/>
          <w:rtl/>
        </w:rPr>
      </w:pPr>
      <w:r>
        <w:rPr>
          <w:rFonts w:cs="Arabic Transparent"/>
          <w:rtl/>
          <w:lang w:bidi="ar-EG"/>
        </w:rPr>
        <w:t xml:space="preserve">إجراء المزيد من الاختبارات </w:t>
      </w:r>
      <w:r>
        <w:rPr>
          <w:rFonts w:cs="Arabic Transparent" w:hint="cs"/>
          <w:rtl/>
          <w:lang w:bidi="ar-EG"/>
        </w:rPr>
        <w:t xml:space="preserve">للكفايات الإدارية للطالب المعلم في الكليه أو أثناءالخدمة </w:t>
      </w:r>
      <w:r>
        <w:rPr>
          <w:rFonts w:cs="Arabic Transparent" w:hint="cs"/>
          <w:b/>
          <w:bCs/>
          <w:rtl/>
        </w:rPr>
        <w:t>قائمة المراجع :</w:t>
      </w:r>
    </w:p>
    <w:p w:rsidR="00FD6D07" w:rsidRDefault="00FD6D07">
      <w:pPr>
        <w:tabs>
          <w:tab w:val="left" w:pos="1844"/>
        </w:tabs>
        <w:ind w:left="1844" w:hanging="1844"/>
        <w:jc w:val="lowKashida"/>
        <w:rPr>
          <w:rFonts w:cs="Arabic Transparent" w:hint="cs"/>
          <w:rtl/>
          <w:lang w:bidi="ar-EG"/>
        </w:rPr>
      </w:pPr>
      <w:r>
        <w:rPr>
          <w:rFonts w:cs="Arabic Transparent" w:hint="cs"/>
          <w:rtl/>
          <w:lang w:bidi="ar-EG"/>
        </w:rPr>
        <w:t xml:space="preserve">1- آمــال فـــؤاد سعيـــد: (1990م) بناء اختبار معرفى للتربية الرياضية للصف الثامن من مرحلة التعلم الأساسى ، رسالة ماجستير </w:t>
      </w:r>
      <w:r>
        <w:rPr>
          <w:rFonts w:cs="Arabic Transparent"/>
          <w:rtl/>
          <w:lang w:bidi="ar-EG"/>
        </w:rPr>
        <w:br/>
      </w:r>
      <w:r>
        <w:rPr>
          <w:rFonts w:cs="Arabic Transparent" w:hint="cs"/>
          <w:rtl/>
          <w:lang w:bidi="ar-EG"/>
        </w:rPr>
        <w:t>غير منشورة ، كلية التربية الرياضية للبنات بالقاهرة ، جامعة حلوان.</w:t>
      </w:r>
    </w:p>
    <w:p w:rsidR="00FD6D07" w:rsidRDefault="00FD6D07">
      <w:pPr>
        <w:tabs>
          <w:tab w:val="left" w:pos="1844"/>
          <w:tab w:val="left" w:pos="2675"/>
          <w:tab w:val="left" w:pos="3010"/>
          <w:tab w:val="left" w:pos="8534"/>
        </w:tabs>
        <w:ind w:left="1844" w:hanging="1844"/>
        <w:jc w:val="lowKashida"/>
        <w:rPr>
          <w:rFonts w:cs="Arabic Transparent"/>
          <w:rtl/>
        </w:rPr>
      </w:pPr>
      <w:r>
        <w:rPr>
          <w:rFonts w:cs="Arabic Transparent" w:hint="cs"/>
          <w:rtl/>
          <w:lang w:bidi="ar-EG"/>
        </w:rPr>
        <w:t xml:space="preserve">2- </w:t>
      </w:r>
      <w:r>
        <w:rPr>
          <w:rFonts w:cs="Arabic Transparent" w:hint="cs"/>
          <w:rtl/>
        </w:rPr>
        <w:t>أمين أنور الخولى ، جمال الشافعى : (2000م) ، "مناهج التربية البدنية المعاصرة ، دار الفكر العربى ، القاهرة .</w:t>
      </w:r>
    </w:p>
    <w:p w:rsidR="00FD6D07" w:rsidRDefault="00FD6D07">
      <w:pPr>
        <w:tabs>
          <w:tab w:val="left" w:pos="1844"/>
        </w:tabs>
        <w:ind w:left="1844" w:hanging="1844"/>
        <w:jc w:val="lowKashida"/>
        <w:rPr>
          <w:rFonts w:cs="Arabic Transparent" w:hint="cs"/>
          <w:rtl/>
          <w:lang w:bidi="ar-EG"/>
        </w:rPr>
      </w:pPr>
      <w:r>
        <w:rPr>
          <w:rFonts w:cs="Arabic Transparent" w:hint="cs"/>
          <w:rtl/>
        </w:rPr>
        <w:t xml:space="preserve">3- </w:t>
      </w:r>
      <w:r>
        <w:rPr>
          <w:rFonts w:cs="Arabic Transparent"/>
          <w:rtl/>
          <w:lang w:bidi="ar-EG"/>
        </w:rPr>
        <w:t>أمي</w:t>
      </w:r>
      <w:r>
        <w:rPr>
          <w:rFonts w:cs="Arabic Transparent" w:hint="cs"/>
          <w:rtl/>
          <w:lang w:bidi="ar-EG"/>
        </w:rPr>
        <w:t>ــ</w:t>
      </w:r>
      <w:r>
        <w:rPr>
          <w:rFonts w:cs="Arabic Transparent"/>
          <w:rtl/>
          <w:lang w:bidi="ar-EG"/>
        </w:rPr>
        <w:t>ن أن</w:t>
      </w:r>
      <w:r>
        <w:rPr>
          <w:rFonts w:cs="Arabic Transparent" w:hint="cs"/>
          <w:rtl/>
          <w:lang w:bidi="ar-EG"/>
        </w:rPr>
        <w:t>ـــ</w:t>
      </w:r>
      <w:r>
        <w:rPr>
          <w:rFonts w:cs="Arabic Transparent"/>
          <w:rtl/>
          <w:lang w:bidi="ar-EG"/>
        </w:rPr>
        <w:t>ور الخ</w:t>
      </w:r>
      <w:r>
        <w:rPr>
          <w:rFonts w:cs="Arabic Transparent" w:hint="cs"/>
          <w:rtl/>
          <w:lang w:bidi="ar-EG"/>
        </w:rPr>
        <w:t>ـــ</w:t>
      </w:r>
      <w:r>
        <w:rPr>
          <w:rFonts w:cs="Arabic Transparent"/>
          <w:rtl/>
          <w:lang w:bidi="ar-EG"/>
        </w:rPr>
        <w:t>ولى:</w:t>
      </w:r>
      <w:r>
        <w:rPr>
          <w:rFonts w:cs="Arabic Transparent" w:hint="cs"/>
          <w:rtl/>
          <w:lang w:bidi="ar-EG"/>
        </w:rPr>
        <w:t xml:space="preserve"> (</w:t>
      </w:r>
      <w:r>
        <w:rPr>
          <w:rFonts w:cs="Arabic Transparent"/>
          <w:rtl/>
          <w:lang w:bidi="ar-EG"/>
        </w:rPr>
        <w:t>1996م</w:t>
      </w:r>
      <w:r>
        <w:rPr>
          <w:rFonts w:cs="Arabic Transparent" w:hint="cs"/>
          <w:rtl/>
          <w:lang w:bidi="ar-EG"/>
        </w:rPr>
        <w:t>)</w:t>
      </w:r>
      <w:r>
        <w:rPr>
          <w:rFonts w:cs="Arabic Transparent"/>
          <w:rtl/>
          <w:lang w:bidi="ar-EG"/>
        </w:rPr>
        <w:t xml:space="preserve"> أصول التربية البدنية والرياضة ، المدخل ، التاريخ ، الفلسفة ، المهنة والإعداد المهنى  النظام الأكاديمى ، دار الفكر العربى ، القاهرة</w:t>
      </w:r>
      <w:r>
        <w:rPr>
          <w:rFonts w:cs="Arabic Transparent" w:hint="cs"/>
          <w:rtl/>
          <w:lang w:bidi="ar-EG"/>
        </w:rPr>
        <w:t>.</w:t>
      </w:r>
    </w:p>
    <w:p w:rsidR="00FD6D07" w:rsidRDefault="00FD6D07">
      <w:pPr>
        <w:tabs>
          <w:tab w:val="left" w:pos="1844"/>
        </w:tabs>
        <w:ind w:left="1844" w:hanging="1844"/>
        <w:jc w:val="lowKashida"/>
        <w:rPr>
          <w:rFonts w:cs="Arabic Transparent"/>
          <w:rtl/>
          <w:lang w:bidi="ar-EG"/>
        </w:rPr>
      </w:pPr>
      <w:r>
        <w:rPr>
          <w:rFonts w:cs="Arabic Transparent" w:hint="cs"/>
          <w:rtl/>
          <w:lang w:bidi="ar-EG"/>
        </w:rPr>
        <w:t>4- ا</w:t>
      </w:r>
      <w:r>
        <w:rPr>
          <w:rFonts w:cs="Arabic Transparent"/>
          <w:rtl/>
          <w:lang w:bidi="ar-EG"/>
        </w:rPr>
        <w:t xml:space="preserve">لسيد محمد عيسى ، مجدى أحمد </w:t>
      </w:r>
      <w:r>
        <w:rPr>
          <w:rFonts w:cs="Arabic Transparent" w:hint="cs"/>
          <w:rtl/>
          <w:lang w:bidi="ar-EG"/>
        </w:rPr>
        <w:t xml:space="preserve">عليوة </w:t>
      </w:r>
      <w:r>
        <w:rPr>
          <w:rFonts w:cs="Arabic Transparent"/>
          <w:rtl/>
          <w:lang w:bidi="ar-EG"/>
        </w:rPr>
        <w:t xml:space="preserve">: </w:t>
      </w:r>
      <w:r>
        <w:rPr>
          <w:rFonts w:cs="Arabic Transparent" w:hint="cs"/>
          <w:rtl/>
          <w:lang w:bidi="ar-EG"/>
        </w:rPr>
        <w:t>(</w:t>
      </w:r>
      <w:r>
        <w:rPr>
          <w:rFonts w:cs="Arabic Transparent"/>
          <w:rtl/>
          <w:lang w:bidi="ar-EG"/>
        </w:rPr>
        <w:t>1999م</w:t>
      </w:r>
      <w:r>
        <w:rPr>
          <w:rFonts w:cs="Arabic Transparent" w:hint="cs"/>
          <w:rtl/>
          <w:lang w:bidi="ar-EG"/>
        </w:rPr>
        <w:t xml:space="preserve">) بناء اختبار معرفى فى المصارعة لشعبة التدريس ، </w:t>
      </w:r>
      <w:r>
        <w:rPr>
          <w:rFonts w:cs="Arabic Transparent"/>
          <w:rtl/>
          <w:lang w:bidi="ar-EG"/>
        </w:rPr>
        <w:t>المؤتمر العالمى الثانى والأربعين ، المجلس الدولى للصحة والتربية البدنية والترويح</w:t>
      </w:r>
      <w:r>
        <w:rPr>
          <w:rFonts w:cs="Arabic Transparent" w:hint="cs"/>
          <w:rtl/>
          <w:lang w:bidi="ar-EG"/>
        </w:rPr>
        <w:t xml:space="preserve"> والرياضة ، تطوير استراتيجيات التعاون الدولى</w:t>
      </w:r>
      <w:r>
        <w:rPr>
          <w:rFonts w:cs="Arabic Transparent"/>
          <w:rtl/>
          <w:lang w:bidi="ar-EG"/>
        </w:rPr>
        <w:t xml:space="preserve"> للارتقاء بمهنة التربية البدنية والرياضة والترويح فى القرن الواحد والعشرين ، المجلد الأول ، كلية التربية الرياضية ، جامعة المنيا ، من 1-7 يوليو.</w:t>
      </w:r>
    </w:p>
    <w:p w:rsidR="00FD6D07" w:rsidRDefault="00FD6D07">
      <w:pPr>
        <w:tabs>
          <w:tab w:val="left" w:pos="1844"/>
        </w:tabs>
        <w:ind w:left="1844" w:hanging="1844"/>
        <w:jc w:val="lowKashida"/>
        <w:rPr>
          <w:rFonts w:cs="Arabic Transparent" w:hint="cs"/>
          <w:rtl/>
        </w:rPr>
      </w:pPr>
      <w:r>
        <w:rPr>
          <w:rFonts w:cs="Arabic Transparent" w:hint="cs"/>
          <w:rtl/>
          <w:lang w:bidi="ar-EG"/>
        </w:rPr>
        <w:t xml:space="preserve">5- </w:t>
      </w:r>
      <w:r>
        <w:rPr>
          <w:rFonts w:cs="Arabic Transparent" w:hint="cs"/>
          <w:rtl/>
        </w:rPr>
        <w:t xml:space="preserve">بدوى عبدالعال ، عماد العزباوى (2001م) : بناء إطار تدريبى إرشادى كبرنامج تهيئة للتربية العملية الميدانية لطلاب شعبة التعليم بكلية التربية الرياضية ، المجلة العلمية ، كلية التربية الرياضية للبنين ، جامعة حلوان ، العدد السابع والثلاثون ، إبريل . </w:t>
      </w:r>
    </w:p>
    <w:p w:rsidR="00FD6D07" w:rsidRDefault="00FD6D07">
      <w:pPr>
        <w:tabs>
          <w:tab w:val="left" w:pos="1844"/>
        </w:tabs>
        <w:ind w:left="1844" w:hanging="1844"/>
        <w:jc w:val="lowKashida"/>
        <w:rPr>
          <w:rFonts w:cs="Arabic Transparent" w:hint="cs"/>
          <w:rtl/>
        </w:rPr>
      </w:pPr>
      <w:r>
        <w:rPr>
          <w:rFonts w:cs="Arabic Transparent" w:hint="cs"/>
          <w:rtl/>
        </w:rPr>
        <w:t>6- جمال الشناوى إبراهيم حجازى ، عبير حسن محمد أبو رحاب : (2005م) ،  بناء اختبار معرفى لأساليب تدريس التربية الرياضية ، مجلة بحوث التربية الشاملة ، العدد الأول النصف الأول ، كلية التربية الرياضية للبنات ، جامعة الزقازيق .</w:t>
      </w:r>
    </w:p>
    <w:p w:rsidR="00FD6D07" w:rsidRDefault="00FD6D07">
      <w:pPr>
        <w:tabs>
          <w:tab w:val="left" w:pos="1844"/>
        </w:tabs>
        <w:ind w:left="1844" w:hanging="1844"/>
        <w:jc w:val="lowKashida"/>
        <w:rPr>
          <w:rFonts w:cs="Arabic Transparent" w:hint="cs"/>
          <w:rtl/>
        </w:rPr>
      </w:pPr>
      <w:r>
        <w:rPr>
          <w:rFonts w:cs="Arabic Transparent" w:hint="cs"/>
          <w:rtl/>
        </w:rPr>
        <w:t xml:space="preserve">7- سحر عبدالعزيز سليم (1997م)  : بناء مقياس لتقويم الأداء المهنى للأخصائى الرياضى بمراكز الشباب ، رسالة ماجستير غير منشورة ، كلية التربية الرياضية للبنات ، جامعة حلوان . </w:t>
      </w:r>
    </w:p>
    <w:p w:rsidR="00FD6D07" w:rsidRDefault="00FD6D07">
      <w:pPr>
        <w:ind w:left="1646" w:hanging="1646"/>
        <w:rPr>
          <w:rtl/>
        </w:rPr>
      </w:pPr>
      <w:r>
        <w:rPr>
          <w:rFonts w:cs="Arabic Transparent" w:hint="cs"/>
          <w:b/>
          <w:bCs/>
          <w:sz w:val="24"/>
          <w:szCs w:val="24"/>
          <w:rtl/>
        </w:rPr>
        <w:t xml:space="preserve">8- </w:t>
      </w:r>
      <w:r>
        <w:rPr>
          <w:rFonts w:hint="cs"/>
          <w:rtl/>
        </w:rPr>
        <w:t>صفوت ارنست فرج : (1980م) ، التحليل العاملى فى العلوم السلوكية ، دار الفكر العربى القاهرة .</w:t>
      </w:r>
    </w:p>
    <w:p w:rsidR="00FD6D07" w:rsidRDefault="00FD6D07">
      <w:pPr>
        <w:tabs>
          <w:tab w:val="left" w:pos="1844"/>
        </w:tabs>
        <w:ind w:left="1844" w:hanging="1844"/>
        <w:jc w:val="lowKashida"/>
        <w:rPr>
          <w:rFonts w:cs="Arabic Transparent" w:hint="cs"/>
          <w:rtl/>
        </w:rPr>
      </w:pPr>
      <w:r>
        <w:rPr>
          <w:rFonts w:cs="Arabic Transparent" w:hint="cs"/>
          <w:rtl/>
        </w:rPr>
        <w:lastRenderedPageBreak/>
        <w:t xml:space="preserve">9- عبدالغفار حنفى (1993م) : السلوك التنظيمى وإدارة الأفراد ، المكتب العربى الحديث ، الإسكندرية . </w:t>
      </w:r>
    </w:p>
    <w:p w:rsidR="00FD6D07" w:rsidRDefault="00FD6D07">
      <w:pPr>
        <w:tabs>
          <w:tab w:val="left" w:pos="1844"/>
          <w:tab w:val="left" w:pos="2675"/>
          <w:tab w:val="left" w:pos="3010"/>
          <w:tab w:val="left" w:pos="8534"/>
        </w:tabs>
        <w:ind w:left="1844" w:hanging="1844"/>
        <w:jc w:val="lowKashida"/>
        <w:rPr>
          <w:rFonts w:cs="Arabic Transparent"/>
          <w:rtl/>
        </w:rPr>
      </w:pPr>
      <w:r>
        <w:rPr>
          <w:rFonts w:cs="Arabic Transparent" w:hint="cs"/>
          <w:rtl/>
        </w:rPr>
        <w:t>10- عفاف عبد الكريم :</w:t>
      </w:r>
      <w:r>
        <w:rPr>
          <w:rFonts w:cs="Arabic Transparent"/>
          <w:rtl/>
        </w:rPr>
        <w:t>(1994</w:t>
      </w:r>
      <w:r>
        <w:rPr>
          <w:rFonts w:cs="Arabic Transparent" w:hint="cs"/>
          <w:rtl/>
        </w:rPr>
        <w:t>م</w:t>
      </w:r>
      <w:r>
        <w:rPr>
          <w:rFonts w:cs="Arabic Transparent"/>
          <w:rtl/>
        </w:rPr>
        <w:t>)</w:t>
      </w:r>
      <w:r>
        <w:rPr>
          <w:rFonts w:cs="Arabic Transparent" w:hint="cs"/>
          <w:rtl/>
        </w:rPr>
        <w:t xml:space="preserve"> </w:t>
      </w:r>
      <w:r>
        <w:rPr>
          <w:rFonts w:cs="Arabic Transparent"/>
          <w:rtl/>
        </w:rPr>
        <w:t>،</w:t>
      </w:r>
      <w:r>
        <w:rPr>
          <w:rFonts w:cs="Arabic Transparent" w:hint="cs"/>
          <w:rtl/>
        </w:rPr>
        <w:t xml:space="preserve"> </w:t>
      </w:r>
      <w:r>
        <w:rPr>
          <w:rFonts w:cs="Arabic Transparent"/>
          <w:rtl/>
        </w:rPr>
        <w:t xml:space="preserve">التدريس للتعلم في التربية البدنية </w:t>
      </w:r>
      <w:r>
        <w:rPr>
          <w:rFonts w:cs="Arabic Transparent" w:hint="eastAsia"/>
          <w:rtl/>
        </w:rPr>
        <w:t>والرياضة</w:t>
      </w:r>
      <w:r>
        <w:rPr>
          <w:rFonts w:cs="Arabic Transparent"/>
          <w:rtl/>
        </w:rPr>
        <w:t xml:space="preserve"> ،الطبعة الثانية</w:t>
      </w:r>
      <w:r>
        <w:rPr>
          <w:rFonts w:cs="Arabic Transparent" w:hint="cs"/>
          <w:rtl/>
        </w:rPr>
        <w:t xml:space="preserve"> </w:t>
      </w:r>
      <w:r>
        <w:rPr>
          <w:rFonts w:cs="Arabic Transparent" w:hint="eastAsia"/>
          <w:rtl/>
        </w:rPr>
        <w:t>،</w:t>
      </w:r>
      <w:r>
        <w:rPr>
          <w:rFonts w:cs="Arabic Transparent"/>
          <w:rtl/>
        </w:rPr>
        <w:t xml:space="preserve"> منشاة المعارف</w:t>
      </w:r>
      <w:r>
        <w:rPr>
          <w:rFonts w:cs="Arabic Transparent" w:hint="cs"/>
          <w:rtl/>
        </w:rPr>
        <w:t xml:space="preserve"> ، </w:t>
      </w:r>
      <w:r>
        <w:rPr>
          <w:rFonts w:cs="Arabic Transparent" w:hint="eastAsia"/>
          <w:rtl/>
        </w:rPr>
        <w:t>الإسكندرية</w:t>
      </w:r>
      <w:r>
        <w:rPr>
          <w:rFonts w:cs="Arabic Transparent"/>
          <w:rtl/>
        </w:rPr>
        <w:t xml:space="preserve">  .</w:t>
      </w:r>
    </w:p>
    <w:p w:rsidR="00FD6D07" w:rsidRDefault="00FD6D07">
      <w:pPr>
        <w:tabs>
          <w:tab w:val="left" w:pos="1844"/>
        </w:tabs>
        <w:ind w:left="1844" w:hanging="1844"/>
        <w:jc w:val="lowKashida"/>
        <w:rPr>
          <w:rFonts w:cs="Arabic Transparent" w:hint="cs"/>
          <w:rtl/>
        </w:rPr>
      </w:pPr>
      <w:r>
        <w:rPr>
          <w:rFonts w:cs="Arabic Transparent" w:hint="cs"/>
          <w:rtl/>
        </w:rPr>
        <w:t xml:space="preserve">11- على السلمى (1993م) :  إدارة الموارد البشرية ، دار غريب للطباعة والنشر ، القاهرة . </w:t>
      </w:r>
    </w:p>
    <w:p w:rsidR="00FD6D07" w:rsidRDefault="00FD6D07">
      <w:pPr>
        <w:tabs>
          <w:tab w:val="left" w:pos="1844"/>
        </w:tabs>
        <w:ind w:left="1844" w:hanging="1844"/>
        <w:jc w:val="lowKashida"/>
        <w:rPr>
          <w:rFonts w:cs="Arabic Transparent" w:hint="cs"/>
          <w:rtl/>
        </w:rPr>
      </w:pPr>
      <w:r>
        <w:rPr>
          <w:rFonts w:cs="Arabic Transparent" w:hint="cs"/>
          <w:rtl/>
        </w:rPr>
        <w:t xml:space="preserve">12- عماد مصطفى العزباوى (2000م) : جدوى النظام الحالى للتربية العملية الميدانية ومدى مناسبة مدتها وتوقيتها الزمنى وإقتراح الإجراءات الكفيلة بفاعليتها ، مجلة كلية التربية الرياضية للبنين ، جامعة حلوان ، العدد الخامس والثلاثون ، سبتمبر . </w:t>
      </w:r>
    </w:p>
    <w:p w:rsidR="00FD6D07" w:rsidRDefault="00FD6D07">
      <w:pPr>
        <w:tabs>
          <w:tab w:val="left" w:pos="1844"/>
        </w:tabs>
        <w:ind w:left="1844" w:hanging="1844"/>
        <w:jc w:val="lowKashida"/>
        <w:rPr>
          <w:rFonts w:cs="Arabic Transparent" w:hint="cs"/>
          <w:rtl/>
          <w:lang w:bidi="ar-EG"/>
        </w:rPr>
      </w:pPr>
      <w:r>
        <w:rPr>
          <w:rFonts w:cs="Arabic Transparent" w:hint="cs"/>
          <w:rtl/>
          <w:lang w:bidi="ar-EG"/>
        </w:rPr>
        <w:t xml:space="preserve">13- </w:t>
      </w:r>
      <w:r>
        <w:rPr>
          <w:rFonts w:cs="Arabic Transparent"/>
          <w:rtl/>
          <w:lang w:bidi="ar-EG"/>
        </w:rPr>
        <w:t xml:space="preserve">لمياء رضوان لبيب محمود: </w:t>
      </w:r>
      <w:r>
        <w:rPr>
          <w:rFonts w:cs="Arabic Transparent" w:hint="cs"/>
          <w:rtl/>
          <w:lang w:bidi="ar-EG"/>
        </w:rPr>
        <w:t>(</w:t>
      </w:r>
      <w:r>
        <w:rPr>
          <w:rFonts w:cs="Arabic Transparent"/>
          <w:rtl/>
          <w:lang w:bidi="ar-EG"/>
        </w:rPr>
        <w:t>2004</w:t>
      </w:r>
      <w:r>
        <w:rPr>
          <w:rFonts w:cs="Arabic Transparent" w:hint="cs"/>
          <w:rtl/>
          <w:lang w:bidi="ar-EG"/>
        </w:rPr>
        <w:t>م)</w:t>
      </w:r>
      <w:r>
        <w:rPr>
          <w:rFonts w:cs="Arabic Transparent"/>
          <w:rtl/>
          <w:lang w:bidi="ar-EG"/>
        </w:rPr>
        <w:t xml:space="preserve"> قياس مستوى </w:t>
      </w:r>
      <w:r>
        <w:rPr>
          <w:rFonts w:cs="Arabic Transparent" w:hint="cs"/>
          <w:rtl/>
          <w:lang w:bidi="ar-EG"/>
        </w:rPr>
        <w:t>التحصيل</w:t>
      </w:r>
      <w:r>
        <w:rPr>
          <w:rFonts w:cs="Arabic Transparent"/>
          <w:rtl/>
          <w:lang w:bidi="ar-EG"/>
        </w:rPr>
        <w:t xml:space="preserve"> المعرفى لحكام كرة اليد، الملخصات البحثية ، المؤتمر العلمى الدولى الأول ، رياضة الهوكى بين الواقع والمأمول ، كلية التربية الرياضية للبنين ، جامعة الزقازيق ، من 14-15 إبريل.</w:t>
      </w:r>
    </w:p>
    <w:p w:rsidR="00FD6D07" w:rsidRDefault="00FD6D07">
      <w:pPr>
        <w:tabs>
          <w:tab w:val="left" w:pos="1844"/>
        </w:tabs>
        <w:ind w:left="1844" w:hanging="1844"/>
        <w:jc w:val="lowKashida"/>
        <w:rPr>
          <w:rFonts w:cs="Arabic Transparent" w:hint="cs"/>
          <w:rtl/>
        </w:rPr>
      </w:pPr>
      <w:r>
        <w:rPr>
          <w:rFonts w:cs="Arabic Transparent" w:hint="cs"/>
          <w:rtl/>
        </w:rPr>
        <w:t>14- محسن محمد درويش ، أحمد محمد الحسينى : (1991م) بعض العوامل التطبيقية للإشراف التربوى على طلاب كليات التربية الرياضية فى التربية العملية ، مجلة علوم وفنون ، جامعة حلوان ، المجلد الثالث، العدد الرابع، أكتوبر .</w:t>
      </w:r>
    </w:p>
    <w:p w:rsidR="00FD6D07" w:rsidRDefault="00FD6D07">
      <w:pPr>
        <w:tabs>
          <w:tab w:val="left" w:pos="1844"/>
        </w:tabs>
        <w:ind w:left="1844" w:hanging="1844"/>
        <w:jc w:val="lowKashida"/>
        <w:rPr>
          <w:rFonts w:cs="Arabic Transparent"/>
          <w:rtl/>
          <w:lang w:bidi="ar-EG"/>
        </w:rPr>
      </w:pPr>
      <w:r>
        <w:rPr>
          <w:rFonts w:cs="Arabic Transparent" w:hint="cs"/>
          <w:rtl/>
          <w:lang w:bidi="ar-EG"/>
        </w:rPr>
        <w:t xml:space="preserve">15- </w:t>
      </w:r>
      <w:r>
        <w:rPr>
          <w:rFonts w:cs="Arabic Transparent"/>
          <w:rtl/>
          <w:lang w:bidi="ar-EG"/>
        </w:rPr>
        <w:t>محمد أحمد خليفه</w:t>
      </w:r>
      <w:r>
        <w:rPr>
          <w:rFonts w:cs="Arabic Transparent" w:hint="cs"/>
          <w:rtl/>
          <w:lang w:bidi="ar-EG"/>
        </w:rPr>
        <w:t xml:space="preserve">  </w:t>
      </w:r>
      <w:r>
        <w:rPr>
          <w:rFonts w:cs="Arabic Transparent"/>
          <w:rtl/>
          <w:lang w:bidi="ar-EG"/>
        </w:rPr>
        <w:t xml:space="preserve">: </w:t>
      </w:r>
      <w:r>
        <w:rPr>
          <w:rFonts w:cs="Arabic Transparent" w:hint="cs"/>
          <w:rtl/>
          <w:lang w:bidi="ar-EG"/>
        </w:rPr>
        <w:t>(</w:t>
      </w:r>
      <w:r>
        <w:rPr>
          <w:rFonts w:cs="Arabic Transparent"/>
          <w:rtl/>
          <w:lang w:bidi="ar-EG"/>
        </w:rPr>
        <w:t>1990م</w:t>
      </w:r>
      <w:r>
        <w:rPr>
          <w:rFonts w:cs="Arabic Transparent" w:hint="cs"/>
          <w:rtl/>
          <w:lang w:bidi="ar-EG"/>
        </w:rPr>
        <w:t>)</w:t>
      </w:r>
      <w:r>
        <w:rPr>
          <w:rFonts w:cs="Arabic Transparent"/>
          <w:rtl/>
          <w:lang w:bidi="ar-EG"/>
        </w:rPr>
        <w:t xml:space="preserve"> بناء اختبار معرفى لطلبة تخصص كرة يد بكلية التربية الرياضية ، الجامعة الأردنية ، رسالة ماجستير غير منشورة ، كلية التربية الرياضية للبنين ، جامعة حلوان</w:t>
      </w:r>
      <w:r>
        <w:rPr>
          <w:rFonts w:cs="Arabic Transparent" w:hint="cs"/>
          <w:rtl/>
          <w:lang w:bidi="ar-EG"/>
        </w:rPr>
        <w:t xml:space="preserve"> ،</w:t>
      </w:r>
      <w:r>
        <w:rPr>
          <w:rFonts w:cs="Arabic Transparent"/>
          <w:rtl/>
          <w:lang w:bidi="ar-EG"/>
        </w:rPr>
        <w:t xml:space="preserve"> بالقاهرة.</w:t>
      </w:r>
    </w:p>
    <w:p w:rsidR="00FD6D07" w:rsidRDefault="00FD6D07">
      <w:pPr>
        <w:tabs>
          <w:tab w:val="left" w:pos="1844"/>
        </w:tabs>
        <w:ind w:left="1844" w:hanging="1844"/>
        <w:jc w:val="lowKashida"/>
        <w:rPr>
          <w:rFonts w:cs="Arabic Transparent"/>
          <w:rtl/>
          <w:lang w:bidi="ar-EG"/>
        </w:rPr>
      </w:pPr>
      <w:r>
        <w:rPr>
          <w:rFonts w:cs="Arabic Transparent" w:hint="cs"/>
          <w:rtl/>
          <w:lang w:bidi="ar-EG"/>
        </w:rPr>
        <w:t xml:space="preserve">16- </w:t>
      </w:r>
      <w:r>
        <w:rPr>
          <w:rFonts w:cs="Arabic Transparent"/>
          <w:rtl/>
          <w:lang w:bidi="ar-EG"/>
        </w:rPr>
        <w:t>محمد السي</w:t>
      </w:r>
      <w:r>
        <w:rPr>
          <w:rFonts w:cs="Arabic Transparent" w:hint="cs"/>
          <w:rtl/>
          <w:lang w:bidi="ar-EG"/>
        </w:rPr>
        <w:t>ـ</w:t>
      </w:r>
      <w:r>
        <w:rPr>
          <w:rFonts w:cs="Arabic Transparent"/>
          <w:rtl/>
          <w:lang w:bidi="ar-EG"/>
        </w:rPr>
        <w:t>د على مصطفى</w:t>
      </w:r>
      <w:r>
        <w:rPr>
          <w:rFonts w:cs="Arabic Transparent" w:hint="cs"/>
          <w:rtl/>
          <w:lang w:bidi="ar-EG"/>
        </w:rPr>
        <w:t xml:space="preserve"> </w:t>
      </w:r>
      <w:r>
        <w:rPr>
          <w:rFonts w:cs="Arabic Transparent"/>
          <w:rtl/>
          <w:lang w:bidi="ar-EG"/>
        </w:rPr>
        <w:t xml:space="preserve">: </w:t>
      </w:r>
      <w:r>
        <w:rPr>
          <w:rFonts w:cs="Arabic Transparent" w:hint="cs"/>
          <w:rtl/>
          <w:lang w:bidi="ar-EG"/>
        </w:rPr>
        <w:t>(</w:t>
      </w:r>
      <w:r>
        <w:rPr>
          <w:rFonts w:cs="Arabic Transparent"/>
          <w:rtl/>
          <w:lang w:bidi="ar-EG"/>
        </w:rPr>
        <w:t>1993م</w:t>
      </w:r>
      <w:r>
        <w:rPr>
          <w:rFonts w:cs="Arabic Transparent" w:hint="cs"/>
          <w:rtl/>
          <w:lang w:bidi="ar-EG"/>
        </w:rPr>
        <w:t>)</w:t>
      </w:r>
      <w:r>
        <w:rPr>
          <w:rFonts w:cs="Arabic Transparent"/>
          <w:rtl/>
          <w:lang w:bidi="ar-EG"/>
        </w:rPr>
        <w:t xml:space="preserve"> بناء اختبار معرفى فى رياضة الجودو لطلاب كلية التربية الرياضية للبنين بالقاهرة ، رسالة ماجستير غير منشورة ، كلية التربية الرياضية للبنين ، جامعة حلوان</w:t>
      </w:r>
      <w:r>
        <w:rPr>
          <w:rFonts w:cs="Arabic Transparent" w:hint="cs"/>
          <w:rtl/>
          <w:lang w:bidi="ar-EG"/>
        </w:rPr>
        <w:t xml:space="preserve"> ، القاهرة</w:t>
      </w:r>
      <w:r>
        <w:rPr>
          <w:rFonts w:cs="Arabic Transparent"/>
          <w:rtl/>
          <w:lang w:bidi="ar-EG"/>
        </w:rPr>
        <w:t>.</w:t>
      </w:r>
    </w:p>
    <w:p w:rsidR="00FD6D07" w:rsidRDefault="00FD6D07">
      <w:pPr>
        <w:tabs>
          <w:tab w:val="left" w:pos="1844"/>
        </w:tabs>
        <w:ind w:left="1844" w:hanging="1844"/>
        <w:jc w:val="lowKashida"/>
        <w:rPr>
          <w:rFonts w:cs="Arabic Transparent" w:hint="cs"/>
          <w:rtl/>
        </w:rPr>
      </w:pPr>
      <w:r>
        <w:rPr>
          <w:rFonts w:cs="Arabic Transparent" w:hint="cs"/>
          <w:rtl/>
          <w:lang w:bidi="ar-EG"/>
        </w:rPr>
        <w:t xml:space="preserve">17- </w:t>
      </w:r>
      <w:r>
        <w:rPr>
          <w:rFonts w:cs="Arabic Transparent" w:hint="cs"/>
          <w:rtl/>
        </w:rPr>
        <w:t>محمد الفاروق الشيمى ، محمد أسعد : (1996م) صياغة المستقبل والتدريب والتنمية فى القرن الحادى والعشرين ، الإتحاد الدولى لمنظمات التدريب والتنمية ، المؤتمر الخامس والعشرون ، القاهرة .</w:t>
      </w:r>
    </w:p>
    <w:p w:rsidR="00FD6D07" w:rsidRDefault="00FD6D07">
      <w:pPr>
        <w:tabs>
          <w:tab w:val="left" w:pos="1844"/>
        </w:tabs>
        <w:ind w:left="1844" w:hanging="1844"/>
        <w:jc w:val="lowKashida"/>
        <w:rPr>
          <w:rFonts w:cs="Arabic Transparent" w:hint="cs"/>
          <w:rtl/>
        </w:rPr>
      </w:pPr>
      <w:r>
        <w:rPr>
          <w:rFonts w:cs="Arabic Transparent" w:hint="cs"/>
          <w:rtl/>
        </w:rPr>
        <w:t xml:space="preserve">18- </w:t>
      </w:r>
      <w:r>
        <w:rPr>
          <w:rFonts w:cs="Arabic Transparent"/>
          <w:rtl/>
          <w:lang w:bidi="ar-EG"/>
        </w:rPr>
        <w:t xml:space="preserve">محمد سعيد </w:t>
      </w:r>
      <w:r>
        <w:rPr>
          <w:rFonts w:cs="Arabic Transparent" w:hint="cs"/>
          <w:rtl/>
          <w:lang w:bidi="ar-EG"/>
        </w:rPr>
        <w:t xml:space="preserve">عزمى </w:t>
      </w:r>
      <w:r>
        <w:rPr>
          <w:rFonts w:cs="Arabic Transparent"/>
          <w:rtl/>
          <w:lang w:bidi="ar-EG"/>
        </w:rPr>
        <w:t xml:space="preserve">: </w:t>
      </w:r>
      <w:r>
        <w:rPr>
          <w:rFonts w:cs="Arabic Transparent" w:hint="cs"/>
          <w:rtl/>
          <w:lang w:bidi="ar-EG"/>
        </w:rPr>
        <w:t>(</w:t>
      </w:r>
      <w:r>
        <w:rPr>
          <w:rFonts w:cs="Arabic Transparent"/>
          <w:rtl/>
          <w:lang w:bidi="ar-EG"/>
        </w:rPr>
        <w:t>1996م</w:t>
      </w:r>
      <w:r>
        <w:rPr>
          <w:rFonts w:cs="Arabic Transparent" w:hint="cs"/>
          <w:rtl/>
          <w:lang w:bidi="ar-EG"/>
        </w:rPr>
        <w:t>)</w:t>
      </w:r>
      <w:r>
        <w:rPr>
          <w:rFonts w:cs="Arabic Transparent"/>
          <w:rtl/>
          <w:lang w:bidi="ar-EG"/>
        </w:rPr>
        <w:t xml:space="preserve"> أساليب تطوير وتنفيذ درس التربية الرياضية فى مرحلة التعليم الأساسى بين النظرية والتطبيق ، منشأة المعارف ، الإسكندرية.</w:t>
      </w:r>
    </w:p>
    <w:p w:rsidR="00FD6D07" w:rsidRDefault="00FD6D07">
      <w:pPr>
        <w:tabs>
          <w:tab w:val="left" w:pos="1844"/>
        </w:tabs>
        <w:ind w:left="1844" w:hanging="1844"/>
        <w:jc w:val="lowKashida"/>
        <w:rPr>
          <w:rFonts w:cs="Arabic Transparent" w:hint="cs"/>
          <w:rtl/>
        </w:rPr>
      </w:pPr>
      <w:r>
        <w:rPr>
          <w:rFonts w:cs="Arabic Transparent" w:hint="cs"/>
          <w:rtl/>
        </w:rPr>
        <w:t>19- محمد متولى عفيفى : (1998م) دراسة التوصيف الوظيفى للعاملين بمراكز الشباب بجمهورية مصر العربية ، رسالة دكتوراة غير منشورة ، كلية التربية الرياضية للبنات ، جامعة الإسكندرية .</w:t>
      </w:r>
    </w:p>
    <w:p w:rsidR="00FD6D07" w:rsidRDefault="00FD6D07">
      <w:pPr>
        <w:tabs>
          <w:tab w:val="left" w:pos="1844"/>
          <w:tab w:val="left" w:pos="2707"/>
          <w:tab w:val="left" w:pos="3042"/>
          <w:tab w:val="left" w:pos="8534"/>
        </w:tabs>
        <w:ind w:left="1844" w:hanging="1844"/>
        <w:jc w:val="lowKashida"/>
        <w:rPr>
          <w:rFonts w:cs="Arabic Transparent"/>
          <w:rtl/>
        </w:rPr>
      </w:pPr>
      <w:r>
        <w:rPr>
          <w:rFonts w:cs="Arabic Transparent" w:hint="cs"/>
          <w:rtl/>
        </w:rPr>
        <w:t xml:space="preserve">20- محمد متولى غنيمة : (1996م) أساسيات وبرامج إعداد المدرس العربى ، الدار المصرية اللبنانية ، القاهرة . </w:t>
      </w:r>
    </w:p>
    <w:p w:rsidR="00FD6D07" w:rsidRDefault="00FD6D07">
      <w:pPr>
        <w:tabs>
          <w:tab w:val="left" w:pos="1844"/>
        </w:tabs>
        <w:ind w:left="1844" w:hanging="1844"/>
        <w:jc w:val="lowKashida"/>
        <w:rPr>
          <w:rFonts w:cs="Arabic Transparent" w:hint="cs"/>
          <w:rtl/>
        </w:rPr>
      </w:pPr>
      <w:r>
        <w:rPr>
          <w:rFonts w:cs="Arabic Transparent" w:hint="cs"/>
          <w:rtl/>
        </w:rPr>
        <w:t xml:space="preserve">21- </w:t>
      </w:r>
      <w:r>
        <w:rPr>
          <w:rFonts w:cs="Arabic Transparent"/>
          <w:rtl/>
        </w:rPr>
        <w:t>محمد مجدى محمد البدرى على</w:t>
      </w:r>
      <w:r>
        <w:rPr>
          <w:rFonts w:cs="Arabic Transparent" w:hint="cs"/>
          <w:rtl/>
        </w:rPr>
        <w:t xml:space="preserve"> : (2004م) </w:t>
      </w:r>
      <w:r>
        <w:rPr>
          <w:rFonts w:cs="Arabic Transparent"/>
          <w:rtl/>
        </w:rPr>
        <w:t xml:space="preserve">بناء اختبار معرفى فى التربية العملية لطلاب الصف الرابع بكلية التربية الرياضية </w:t>
      </w:r>
      <w:r>
        <w:rPr>
          <w:rFonts w:cs="Arabic Transparent" w:hint="cs"/>
          <w:rtl/>
        </w:rPr>
        <w:t>، المؤتمر العلمى الدولى الثامن لعلوم التربية البدنية والرياضية ، كلية التربية الرياضية للبنين بالإسكندري</w:t>
      </w:r>
      <w:r>
        <w:rPr>
          <w:rFonts w:cs="Arabic Transparent"/>
          <w:rtl/>
        </w:rPr>
        <w:t>ة</w:t>
      </w:r>
      <w:r>
        <w:rPr>
          <w:rFonts w:cs="Arabic Transparent" w:hint="cs"/>
          <w:rtl/>
        </w:rPr>
        <w:t xml:space="preserve"> من 5-7/10/2004م ، جامعة الإسكندرية 0</w:t>
      </w:r>
    </w:p>
    <w:p w:rsidR="00FD6D07" w:rsidRDefault="00FD6D07">
      <w:pPr>
        <w:tabs>
          <w:tab w:val="left" w:pos="774"/>
          <w:tab w:val="left" w:pos="1844"/>
          <w:tab w:val="left" w:pos="2676"/>
          <w:tab w:val="left" w:pos="3010"/>
          <w:tab w:val="left" w:pos="8528"/>
        </w:tabs>
        <w:ind w:left="1844" w:hanging="1844"/>
        <w:jc w:val="lowKashida"/>
        <w:rPr>
          <w:rFonts w:cs="Arabic Transparent"/>
          <w:rtl/>
        </w:rPr>
      </w:pPr>
      <w:r>
        <w:rPr>
          <w:rFonts w:cs="Arabic Transparent" w:hint="cs"/>
          <w:rtl/>
        </w:rPr>
        <w:t>22- محمد محسن محمد الشامى : (2002م) وضع قائمة ملاحظة لتقويم مدرس التربية الرياضية ، رسالة ماجستير غير منشورة ،كلية التربية الرياضية ببورسعي</w:t>
      </w:r>
      <w:r>
        <w:rPr>
          <w:rFonts w:cs="Arabic Transparent" w:hint="eastAsia"/>
          <w:rtl/>
        </w:rPr>
        <w:t>د</w:t>
      </w:r>
      <w:r>
        <w:rPr>
          <w:rFonts w:cs="Arabic Transparent" w:hint="cs"/>
          <w:rtl/>
        </w:rPr>
        <w:t>، جامعة قناة السويس .</w:t>
      </w:r>
    </w:p>
    <w:p w:rsidR="00FD6D07" w:rsidRDefault="00FD6D07">
      <w:pPr>
        <w:pStyle w:val="BodyText"/>
        <w:tabs>
          <w:tab w:val="left" w:pos="1844"/>
        </w:tabs>
        <w:spacing w:after="0"/>
        <w:ind w:left="1844" w:hanging="1844"/>
        <w:jc w:val="both"/>
        <w:rPr>
          <w:rFonts w:cs="Arabic Transparent" w:hint="cs"/>
          <w:rtl/>
        </w:rPr>
      </w:pPr>
      <w:r>
        <w:rPr>
          <w:rFonts w:cs="Arabic Transparent" w:hint="cs"/>
          <w:rtl/>
        </w:rPr>
        <w:lastRenderedPageBreak/>
        <w:t>23- مها على عبده سويلم : (1989م) بناء مقياس لتقويم الأداء المهنى لمعلمة التربية الرياضية ، رسالة ماجستير غير منشورة ، كلية التربية الرياضية للبنين بالقاهرة ، جامعة حلوان .</w:t>
      </w:r>
    </w:p>
    <w:p w:rsidR="00FD6D07" w:rsidRDefault="00FD6D07">
      <w:pPr>
        <w:pStyle w:val="BodyText"/>
        <w:tabs>
          <w:tab w:val="left" w:pos="1844"/>
        </w:tabs>
        <w:spacing w:after="0"/>
        <w:ind w:left="1844" w:hanging="1844"/>
        <w:jc w:val="both"/>
        <w:rPr>
          <w:rFonts w:cs="Arabic Transparent" w:hint="cs"/>
          <w:rtl/>
        </w:rPr>
      </w:pPr>
    </w:p>
    <w:p w:rsidR="00FD6D07" w:rsidRDefault="00FD6D07">
      <w:pPr>
        <w:bidi w:val="0"/>
        <w:ind w:left="1712" w:hanging="1712"/>
        <w:jc w:val="lowKashida"/>
        <w:rPr>
          <w:rFonts w:cs="Arabic Transparent"/>
          <w:szCs w:val="36"/>
        </w:rPr>
      </w:pPr>
      <w:r>
        <w:rPr>
          <w:rFonts w:cs="Arabic Transparent"/>
          <w:szCs w:val="36"/>
        </w:rPr>
        <w:t>24- Fernandez, B. and Juan, M.: (1997); Knowledge Base in physical Education Teacher Education. A proposal For a new era. Journal Quest ISSN.</w:t>
      </w:r>
    </w:p>
    <w:p w:rsidR="00FD6D07" w:rsidRDefault="00FD6D07">
      <w:pPr>
        <w:bidi w:val="0"/>
        <w:ind w:left="1712" w:hanging="1712"/>
        <w:jc w:val="lowKashida"/>
        <w:rPr>
          <w:rFonts w:cs="Arabic Transparent"/>
          <w:szCs w:val="36"/>
        </w:rPr>
      </w:pPr>
      <w:r>
        <w:rPr>
          <w:rFonts w:cs="Arabic Transparent"/>
          <w:szCs w:val="36"/>
        </w:rPr>
        <w:t xml:space="preserve">25- Gronlund, M. and Linn, R,: (1990); Measurement and Evaluation in Teaching 6th ed., Mac Millan publishing </w:t>
      </w:r>
      <w:smartTag w:uri="urn:schemas-microsoft-com:office:smarttags" w:element="place">
        <w:r>
          <w:rPr>
            <w:rFonts w:cs="Arabic Transparent"/>
            <w:szCs w:val="36"/>
          </w:rPr>
          <w:t>Co.</w:t>
        </w:r>
      </w:smartTag>
      <w:r>
        <w:rPr>
          <w:rFonts w:cs="Arabic Transparent"/>
          <w:szCs w:val="36"/>
        </w:rPr>
        <w:t xml:space="preserve"> </w:t>
      </w:r>
      <w:smartTag w:uri="urn:schemas-microsoft-com:office:smarttags" w:element="State">
        <w:smartTag w:uri="urn:schemas-microsoft-com:office:smarttags" w:element="place">
          <w:r>
            <w:rPr>
              <w:rFonts w:cs="Arabic Transparent"/>
              <w:szCs w:val="36"/>
            </w:rPr>
            <w:t>New York</w:t>
          </w:r>
        </w:smartTag>
      </w:smartTag>
      <w:r>
        <w:rPr>
          <w:rFonts w:cs="Arabic Transparent"/>
          <w:szCs w:val="36"/>
        </w:rPr>
        <w:t>.</w:t>
      </w:r>
    </w:p>
    <w:p w:rsidR="00FD6D07" w:rsidRDefault="00FD6D07">
      <w:pPr>
        <w:bidi w:val="0"/>
        <w:ind w:left="1712" w:hanging="1712"/>
        <w:jc w:val="lowKashida"/>
        <w:rPr>
          <w:rFonts w:cs="Arabic Transparent"/>
          <w:szCs w:val="36"/>
        </w:rPr>
      </w:pPr>
      <w:r>
        <w:rPr>
          <w:rFonts w:cs="Arabic Transparent"/>
          <w:szCs w:val="36"/>
        </w:rPr>
        <w:t xml:space="preserve">26- Melograno, Vincent: (1996); Designing the physical Education curriculum, Human Kinetics, </w:t>
      </w:r>
      <w:smartTag w:uri="urn:schemas-microsoft-com:office:smarttags" w:element="City">
        <w:smartTag w:uri="urn:schemas-microsoft-com:office:smarttags" w:element="place">
          <w:r>
            <w:rPr>
              <w:rFonts w:cs="Arabic Transparent"/>
              <w:szCs w:val="36"/>
            </w:rPr>
            <w:t>Champaign</w:t>
          </w:r>
        </w:smartTag>
      </w:smartTag>
      <w:r>
        <w:rPr>
          <w:rFonts w:cs="Arabic Transparent"/>
          <w:szCs w:val="36"/>
        </w:rPr>
        <w:t>, II.,.</w:t>
      </w:r>
    </w:p>
    <w:p w:rsidR="00FD6D07" w:rsidRDefault="00FD6D07">
      <w:pPr>
        <w:bidi w:val="0"/>
        <w:ind w:left="1712" w:hanging="1712"/>
        <w:jc w:val="lowKashida"/>
        <w:rPr>
          <w:rFonts w:cs="Arabic Transparent"/>
          <w:szCs w:val="36"/>
        </w:rPr>
      </w:pPr>
      <w:r>
        <w:rPr>
          <w:rFonts w:cs="Arabic Transparent"/>
          <w:szCs w:val="36"/>
        </w:rPr>
        <w:t>27- Miller, D.K : (1994); Measurement By the physical Education. Why and how2 nd  ed. Brown &amp; Benchmark.</w:t>
      </w:r>
    </w:p>
    <w:p w:rsidR="00FD6D07" w:rsidRDefault="00FD6D07">
      <w:pPr>
        <w:ind w:left="0"/>
        <w:jc w:val="lowKashida"/>
        <w:rPr>
          <w:rFonts w:cs="Arabic Transparent" w:hint="cs"/>
          <w:b/>
          <w:bCs/>
          <w:rtl/>
        </w:rPr>
      </w:pPr>
    </w:p>
    <w:p w:rsidR="00FD6D07" w:rsidRDefault="00FD6D07">
      <w:pPr>
        <w:ind w:left="0"/>
        <w:jc w:val="lowKashida"/>
        <w:rPr>
          <w:rFonts w:cs="Arabic Transparent" w:hint="cs"/>
          <w:b/>
          <w:bCs/>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r>
        <w:rPr>
          <w:rFonts w:cs="Arabic Transparent" w:hint="cs"/>
          <w:b/>
          <w:bCs/>
          <w:sz w:val="32"/>
          <w:szCs w:val="32"/>
          <w:rtl/>
        </w:rPr>
        <w:t>مرفق ( 1 )</w:t>
      </w:r>
    </w:p>
    <w:p w:rsidR="00FD6D07" w:rsidRDefault="00FD6D07">
      <w:pPr>
        <w:jc w:val="center"/>
        <w:rPr>
          <w:rFonts w:cs="Arabic Transparent" w:hint="cs"/>
          <w:b/>
          <w:bCs/>
          <w:sz w:val="32"/>
          <w:szCs w:val="32"/>
          <w:rtl/>
        </w:rPr>
      </w:pPr>
      <w:r>
        <w:rPr>
          <w:rFonts w:cs="Arabic Transparent" w:hint="cs"/>
          <w:b/>
          <w:bCs/>
          <w:sz w:val="32"/>
          <w:szCs w:val="32"/>
          <w:rtl/>
        </w:rPr>
        <w:t xml:space="preserve"> </w:t>
      </w:r>
    </w:p>
    <w:p w:rsidR="00FD6D07" w:rsidRDefault="00FD6D07">
      <w:pPr>
        <w:pStyle w:val="Heading4"/>
        <w:spacing w:before="0" w:after="0"/>
        <w:jc w:val="center"/>
        <w:rPr>
          <w:rFonts w:cs="Arabic Transparent"/>
          <w:b w:val="0"/>
          <w:bCs w:val="0"/>
          <w:sz w:val="32"/>
          <w:szCs w:val="30"/>
          <w:rtl/>
          <w:lang w:eastAsia="en-US"/>
        </w:rPr>
      </w:pPr>
      <w:r>
        <w:rPr>
          <w:rFonts w:cs="Arabic Transparent"/>
          <w:b w:val="0"/>
          <w:bCs w:val="0"/>
          <w:sz w:val="32"/>
          <w:szCs w:val="30"/>
          <w:rtl/>
          <w:lang w:eastAsia="en-US"/>
        </w:rPr>
        <w:lastRenderedPageBreak/>
        <w:t>استمــارة استطــلاع رأي الخــبراء</w:t>
      </w:r>
    </w:p>
    <w:p w:rsidR="00FD6D07" w:rsidRDefault="00FD6D07">
      <w:pPr>
        <w:pStyle w:val="Heading5"/>
        <w:spacing w:before="0" w:after="0"/>
        <w:jc w:val="both"/>
        <w:rPr>
          <w:rFonts w:cs="Arabic Transparent"/>
          <w:b w:val="0"/>
          <w:bCs w:val="0"/>
          <w:sz w:val="32"/>
          <w:szCs w:val="30"/>
          <w:rtl/>
          <w:lang w:eastAsia="en-US"/>
        </w:rPr>
      </w:pPr>
    </w:p>
    <w:p w:rsidR="00FD6D07" w:rsidRDefault="00FD6D07">
      <w:pPr>
        <w:pStyle w:val="Heading5"/>
        <w:spacing w:before="0" w:after="0"/>
        <w:jc w:val="both"/>
        <w:rPr>
          <w:rFonts w:cs="Arabic Transparent" w:hint="cs"/>
          <w:i w:val="0"/>
          <w:iCs w:val="0"/>
          <w:sz w:val="32"/>
          <w:szCs w:val="30"/>
          <w:rtl/>
          <w:lang w:eastAsia="en-US"/>
        </w:rPr>
      </w:pPr>
    </w:p>
    <w:p w:rsidR="00FD6D07" w:rsidRDefault="00FD6D07">
      <w:pPr>
        <w:pStyle w:val="Heading5"/>
        <w:spacing w:before="0" w:after="0"/>
        <w:jc w:val="both"/>
        <w:rPr>
          <w:rFonts w:cs="Arabic Transparent"/>
          <w:i w:val="0"/>
          <w:iCs w:val="0"/>
          <w:sz w:val="32"/>
          <w:szCs w:val="30"/>
          <w:rtl/>
          <w:lang w:eastAsia="en-US"/>
        </w:rPr>
      </w:pPr>
      <w:r>
        <w:rPr>
          <w:rFonts w:cs="Arabic Transparent"/>
          <w:i w:val="0"/>
          <w:iCs w:val="0"/>
          <w:sz w:val="32"/>
          <w:szCs w:val="30"/>
          <w:rtl/>
          <w:lang w:eastAsia="en-US"/>
        </w:rPr>
        <w:t xml:space="preserve">السيد الأستاذ الدكتور / </w:t>
      </w:r>
    </w:p>
    <w:p w:rsidR="00FD6D07" w:rsidRDefault="00FD6D07">
      <w:pPr>
        <w:pStyle w:val="Heading4"/>
        <w:tabs>
          <w:tab w:val="left" w:pos="4886"/>
          <w:tab w:val="left" w:pos="5606"/>
          <w:tab w:val="left" w:pos="7406"/>
        </w:tabs>
        <w:spacing w:before="0" w:after="0"/>
        <w:jc w:val="center"/>
        <w:rPr>
          <w:rFonts w:cs="Arabic Transparent"/>
          <w:b w:val="0"/>
          <w:bCs w:val="0"/>
          <w:sz w:val="32"/>
          <w:szCs w:val="30"/>
          <w:rtl/>
          <w:lang w:eastAsia="en-US"/>
        </w:rPr>
      </w:pPr>
      <w:r>
        <w:rPr>
          <w:rFonts w:cs="Arabic Transparent" w:hint="cs"/>
          <w:b w:val="0"/>
          <w:bCs w:val="0"/>
          <w:sz w:val="32"/>
          <w:szCs w:val="30"/>
          <w:rtl/>
          <w:lang w:eastAsia="en-US"/>
        </w:rPr>
        <w:t xml:space="preserve">                 </w:t>
      </w:r>
      <w:r>
        <w:rPr>
          <w:rFonts w:cs="Arabic Transparent"/>
          <w:b w:val="0"/>
          <w:bCs w:val="0"/>
          <w:sz w:val="32"/>
          <w:szCs w:val="30"/>
          <w:rtl/>
          <w:lang w:eastAsia="en-US"/>
        </w:rPr>
        <w:t>بعــد التحيـــة</w:t>
      </w:r>
      <w:r>
        <w:rPr>
          <w:rFonts w:cs="Arabic Transparent" w:hint="cs"/>
          <w:b w:val="0"/>
          <w:bCs w:val="0"/>
          <w:sz w:val="32"/>
          <w:szCs w:val="30"/>
          <w:rtl/>
          <w:lang w:eastAsia="en-US"/>
        </w:rPr>
        <w:t xml:space="preserve"> ،،،،،،،،،</w:t>
      </w:r>
      <w:r>
        <w:rPr>
          <w:rFonts w:cs="Arabic Transparent"/>
          <w:b w:val="0"/>
          <w:bCs w:val="0"/>
          <w:sz w:val="32"/>
          <w:szCs w:val="30"/>
          <w:rtl/>
          <w:lang w:eastAsia="en-US"/>
        </w:rPr>
        <w:tab/>
      </w: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0"/>
          <w:rtl/>
        </w:rPr>
      </w:pPr>
      <w:r>
        <w:rPr>
          <w:rFonts w:cs="Arabic Transparent" w:hint="cs"/>
          <w:b/>
          <w:bCs/>
          <w:sz w:val="32"/>
          <w:szCs w:val="30"/>
          <w:rtl/>
        </w:rPr>
        <w:t>ي</w:t>
      </w:r>
      <w:r>
        <w:rPr>
          <w:rFonts w:cs="Arabic Transparent"/>
          <w:b/>
          <w:bCs/>
          <w:sz w:val="32"/>
          <w:szCs w:val="30"/>
          <w:rtl/>
        </w:rPr>
        <w:t xml:space="preserve">قوم الباحث بدراسة </w:t>
      </w:r>
      <w:r>
        <w:rPr>
          <w:rFonts w:cs="Arabic Transparent" w:hint="cs"/>
          <w:b/>
          <w:bCs/>
          <w:sz w:val="32"/>
          <w:szCs w:val="30"/>
          <w:rtl/>
        </w:rPr>
        <w:t>ب</w:t>
      </w:r>
      <w:r>
        <w:rPr>
          <w:rFonts w:cs="Arabic Transparent"/>
          <w:b/>
          <w:bCs/>
          <w:sz w:val="32"/>
          <w:szCs w:val="30"/>
          <w:rtl/>
        </w:rPr>
        <w:t>عنوان</w:t>
      </w:r>
    </w:p>
    <w:p w:rsidR="00FD6D07" w:rsidRDefault="00FD6D07">
      <w:pPr>
        <w:jc w:val="center"/>
        <w:rPr>
          <w:rFonts w:cs="Arabic Transparent" w:hint="cs"/>
          <w:b/>
          <w:bCs/>
          <w:sz w:val="32"/>
          <w:szCs w:val="30"/>
          <w:rtl/>
        </w:rPr>
      </w:pPr>
    </w:p>
    <w:p w:rsidR="00FD6D07" w:rsidRDefault="00FD6D07">
      <w:pPr>
        <w:pStyle w:val="1"/>
        <w:tabs>
          <w:tab w:val="left" w:pos="539"/>
          <w:tab w:val="center" w:pos="4252"/>
        </w:tabs>
        <w:rPr>
          <w:rFonts w:cs="Arabic Transparent" w:hint="cs"/>
          <w:sz w:val="26"/>
          <w:szCs w:val="32"/>
          <w:rtl/>
          <w:lang w:bidi="ar-EG"/>
        </w:rPr>
      </w:pPr>
      <w:r>
        <w:rPr>
          <w:rFonts w:cs="Arabic Transparent"/>
          <w:b/>
          <w:bCs w:val="0"/>
          <w:sz w:val="36"/>
          <w:rtl/>
        </w:rPr>
        <w:t xml:space="preserve">" </w:t>
      </w:r>
      <w:r>
        <w:rPr>
          <w:rFonts w:cs="Arabic Transparent" w:hint="cs"/>
          <w:sz w:val="26"/>
          <w:szCs w:val="32"/>
          <w:rtl/>
        </w:rPr>
        <w:t xml:space="preserve">اختبار الكفايات الإدارية للطالب المعلم </w:t>
      </w:r>
      <w:r>
        <w:rPr>
          <w:rFonts w:cs="Arabic Transparent" w:hint="cs"/>
          <w:b/>
          <w:sz w:val="36"/>
          <w:rtl/>
        </w:rPr>
        <w:t>"</w:t>
      </w:r>
    </w:p>
    <w:p w:rsidR="00FD6D07" w:rsidRDefault="00FD6D07">
      <w:pPr>
        <w:pStyle w:val="FootnoteText"/>
        <w:rPr>
          <w:rFonts w:cs="Arabic Transparent" w:hint="cs"/>
          <w:b/>
          <w:bCs/>
          <w:sz w:val="32"/>
          <w:szCs w:val="30"/>
          <w:rtl/>
        </w:rPr>
      </w:pPr>
    </w:p>
    <w:p w:rsidR="00FD6D07" w:rsidRDefault="00FD6D07">
      <w:pPr>
        <w:pStyle w:val="FootnoteText"/>
        <w:ind w:left="0"/>
        <w:jc w:val="lowKashida"/>
        <w:rPr>
          <w:rFonts w:cs="Arabic Transparent" w:hint="cs"/>
          <w:sz w:val="32"/>
          <w:szCs w:val="30"/>
          <w:rtl/>
        </w:rPr>
      </w:pPr>
      <w:r>
        <w:rPr>
          <w:rFonts w:cs="Arabic Transparent" w:hint="cs"/>
          <w:sz w:val="32"/>
          <w:szCs w:val="30"/>
          <w:rtl/>
        </w:rPr>
        <w:tab/>
      </w:r>
      <w:r>
        <w:rPr>
          <w:rFonts w:cs="Arabic Transparent"/>
          <w:sz w:val="32"/>
          <w:szCs w:val="30"/>
          <w:rtl/>
        </w:rPr>
        <w:t xml:space="preserve">لمـا كنتم سيادتكم من ذوى الخـبرة الميدانيـة والعلميـة في مجال </w:t>
      </w:r>
      <w:r>
        <w:rPr>
          <w:rFonts w:cs="Arabic Transparent" w:hint="cs"/>
          <w:sz w:val="32"/>
          <w:szCs w:val="30"/>
          <w:rtl/>
        </w:rPr>
        <w:t xml:space="preserve">الدراسة </w:t>
      </w:r>
      <w:r>
        <w:rPr>
          <w:rFonts w:cs="Arabic Transparent"/>
          <w:sz w:val="32"/>
          <w:szCs w:val="30"/>
          <w:rtl/>
        </w:rPr>
        <w:t xml:space="preserve">لذا </w:t>
      </w:r>
      <w:r>
        <w:rPr>
          <w:rFonts w:cs="Arabic Transparent" w:hint="cs"/>
          <w:sz w:val="32"/>
          <w:szCs w:val="30"/>
          <w:rtl/>
        </w:rPr>
        <w:t>ي</w:t>
      </w:r>
      <w:r>
        <w:rPr>
          <w:rFonts w:cs="Arabic Transparent"/>
          <w:sz w:val="32"/>
          <w:szCs w:val="30"/>
          <w:rtl/>
        </w:rPr>
        <w:t xml:space="preserve">أمل </w:t>
      </w:r>
      <w:r>
        <w:rPr>
          <w:rFonts w:cs="Arabic Transparent" w:hint="cs"/>
          <w:sz w:val="32"/>
          <w:szCs w:val="30"/>
          <w:rtl/>
        </w:rPr>
        <w:t>الباحث ا</w:t>
      </w:r>
      <w:r>
        <w:rPr>
          <w:rFonts w:cs="Arabic Transparent"/>
          <w:sz w:val="32"/>
          <w:szCs w:val="30"/>
          <w:rtl/>
        </w:rPr>
        <w:t xml:space="preserve">لتعرف علي رأى سيادتكم في تحديد </w:t>
      </w:r>
      <w:r>
        <w:rPr>
          <w:rFonts w:cs="Arabic Transparent" w:hint="cs"/>
          <w:sz w:val="32"/>
          <w:szCs w:val="30"/>
          <w:rtl/>
        </w:rPr>
        <w:t>المحاور</w:t>
      </w:r>
      <w:r>
        <w:rPr>
          <w:rFonts w:cs="Arabic Transparent"/>
          <w:sz w:val="32"/>
          <w:szCs w:val="30"/>
          <w:rtl/>
        </w:rPr>
        <w:t xml:space="preserve"> </w:t>
      </w:r>
      <w:r>
        <w:rPr>
          <w:rFonts w:cs="Arabic Transparent" w:hint="cs"/>
          <w:sz w:val="32"/>
          <w:szCs w:val="30"/>
          <w:rtl/>
        </w:rPr>
        <w:t xml:space="preserve">التى تتناسب مع هذه الدراسة ، وذلك بوضع علامة ( </w:t>
      </w:r>
      <w:r>
        <w:rPr>
          <w:rFonts w:ascii="Tahoma" w:hAnsi="Tahoma" w:cs="Arabic Transparent"/>
          <w:sz w:val="28"/>
          <w:szCs w:val="28"/>
        </w:rPr>
        <w:t>√</w:t>
      </w:r>
      <w:r>
        <w:rPr>
          <w:rFonts w:cs="Arabic Transparent" w:hint="cs"/>
          <w:sz w:val="32"/>
          <w:szCs w:val="32"/>
          <w:rtl/>
        </w:rPr>
        <w:t xml:space="preserve"> </w:t>
      </w:r>
      <w:r>
        <w:rPr>
          <w:rFonts w:cs="Arabic Transparent" w:hint="cs"/>
          <w:sz w:val="32"/>
          <w:szCs w:val="30"/>
          <w:rtl/>
        </w:rPr>
        <w:t xml:space="preserve">) أمام المحور وأسفل ( موافق أو غير موافق ) طبقا لرأى سيادتكم ، </w:t>
      </w:r>
      <w:r>
        <w:rPr>
          <w:rFonts w:cs="Arabic Transparent"/>
          <w:sz w:val="32"/>
          <w:szCs w:val="30"/>
          <w:rtl/>
        </w:rPr>
        <w:t>وكذلك إضافة ما ترونه مناسباً</w:t>
      </w:r>
      <w:r>
        <w:rPr>
          <w:rFonts w:cs="Arabic Transparent" w:hint="cs"/>
          <w:sz w:val="32"/>
          <w:szCs w:val="30"/>
          <w:rtl/>
        </w:rPr>
        <w:t xml:space="preserve"> .</w:t>
      </w:r>
    </w:p>
    <w:p w:rsidR="00FD6D07" w:rsidRDefault="00FD6D07">
      <w:pPr>
        <w:pStyle w:val="FootnoteText"/>
        <w:ind w:left="0"/>
        <w:rPr>
          <w:rFonts w:cs="Arabic Transparent" w:hint="cs"/>
          <w:b/>
          <w:bCs/>
          <w:sz w:val="32"/>
          <w:szCs w:val="30"/>
          <w:rtl/>
        </w:rPr>
      </w:pPr>
    </w:p>
    <w:p w:rsidR="00FD6D07" w:rsidRDefault="00FD6D07">
      <w:pPr>
        <w:pStyle w:val="FootnoteText"/>
        <w:ind w:left="0"/>
        <w:jc w:val="center"/>
        <w:rPr>
          <w:rFonts w:cs="Arabic Transparent" w:hint="cs"/>
          <w:b/>
          <w:bCs/>
          <w:sz w:val="32"/>
          <w:szCs w:val="30"/>
          <w:rtl/>
        </w:rPr>
      </w:pPr>
    </w:p>
    <w:p w:rsidR="00FD6D07" w:rsidRDefault="00FD6D07">
      <w:pPr>
        <w:pStyle w:val="FootnoteText"/>
        <w:ind w:left="0"/>
        <w:jc w:val="center"/>
        <w:rPr>
          <w:rFonts w:cs="Arabic Transparent" w:hint="cs"/>
          <w:b/>
          <w:bCs/>
          <w:sz w:val="32"/>
          <w:szCs w:val="30"/>
          <w:rtl/>
        </w:rPr>
      </w:pPr>
      <w:r>
        <w:rPr>
          <w:rFonts w:cs="Arabic Transparent" w:hint="cs"/>
          <w:b/>
          <w:bCs/>
          <w:sz w:val="32"/>
          <w:szCs w:val="30"/>
          <w:rtl/>
        </w:rPr>
        <w:t>وتفضلوا سيادتكم بقبول فائق الاحترام والتقدير</w:t>
      </w:r>
    </w:p>
    <w:p w:rsidR="00FD6D07" w:rsidRDefault="00FD6D07">
      <w:pPr>
        <w:pStyle w:val="FootnoteText"/>
        <w:jc w:val="center"/>
        <w:rPr>
          <w:rFonts w:cs="Arabic Transparent" w:hint="cs"/>
          <w:b/>
          <w:bCs/>
          <w:sz w:val="32"/>
          <w:szCs w:val="30"/>
          <w:rtl/>
        </w:rPr>
      </w:pPr>
    </w:p>
    <w:p w:rsidR="00FD6D07" w:rsidRDefault="00FD6D07">
      <w:pPr>
        <w:pStyle w:val="FootnoteText"/>
        <w:jc w:val="center"/>
        <w:rPr>
          <w:rFonts w:cs="Arabic Transparent" w:hint="cs"/>
          <w:b/>
          <w:bCs/>
          <w:sz w:val="32"/>
          <w:szCs w:val="30"/>
          <w:rtl/>
        </w:rPr>
      </w:pPr>
      <w:r>
        <w:rPr>
          <w:rFonts w:cs="Arabic Transparent" w:hint="cs"/>
          <w:b/>
          <w:bCs/>
          <w:sz w:val="32"/>
          <w:szCs w:val="30"/>
          <w:rtl/>
        </w:rPr>
        <w:t xml:space="preserve">الباحث </w:t>
      </w:r>
    </w:p>
    <w:p w:rsidR="00FD6D07" w:rsidRDefault="00FD6D07">
      <w:pPr>
        <w:pStyle w:val="FootnoteText"/>
        <w:ind w:left="0"/>
        <w:jc w:val="lowKashida"/>
        <w:rPr>
          <w:rFonts w:cs="Arabic Transparent" w:hint="cs"/>
          <w:b/>
          <w:bCs/>
          <w:sz w:val="32"/>
          <w:szCs w:val="30"/>
          <w:rtl/>
        </w:rPr>
      </w:pPr>
    </w:p>
    <w:p w:rsidR="00FD6D07" w:rsidRDefault="00FD6D07">
      <w:pPr>
        <w:pStyle w:val="FootnoteText"/>
        <w:ind w:left="0"/>
        <w:jc w:val="lowKashida"/>
        <w:rPr>
          <w:rFonts w:cs="Arabic Transparent" w:hint="cs"/>
          <w:b/>
          <w:bCs/>
          <w:sz w:val="32"/>
          <w:szCs w:val="30"/>
          <w:rtl/>
        </w:rPr>
      </w:pPr>
      <w:r>
        <w:rPr>
          <w:rFonts w:cs="Arabic Transparent"/>
          <w:b/>
          <w:bCs/>
          <w:sz w:val="32"/>
          <w:szCs w:val="30"/>
          <w:rtl/>
        </w:rPr>
        <w:t>بي</w:t>
      </w:r>
      <w:r>
        <w:rPr>
          <w:rFonts w:cs="Arabic Transparent" w:hint="cs"/>
          <w:b/>
          <w:bCs/>
          <w:sz w:val="32"/>
          <w:szCs w:val="30"/>
          <w:rtl/>
        </w:rPr>
        <w:t>ا</w:t>
      </w:r>
      <w:r>
        <w:rPr>
          <w:rFonts w:cs="Arabic Transparent"/>
          <w:b/>
          <w:bCs/>
          <w:sz w:val="32"/>
          <w:szCs w:val="30"/>
          <w:rtl/>
        </w:rPr>
        <w:t xml:space="preserve">نات </w:t>
      </w:r>
      <w:r>
        <w:rPr>
          <w:rFonts w:cs="Arabic Transparent" w:hint="cs"/>
          <w:b/>
          <w:bCs/>
          <w:sz w:val="32"/>
          <w:szCs w:val="30"/>
          <w:rtl/>
        </w:rPr>
        <w:t>للخبير</w:t>
      </w:r>
    </w:p>
    <w:p w:rsidR="00FD6D07" w:rsidRDefault="00FD6D07">
      <w:pPr>
        <w:pStyle w:val="FootnoteText"/>
        <w:numPr>
          <w:ilvl w:val="0"/>
          <w:numId w:val="9"/>
        </w:numPr>
        <w:ind w:right="0"/>
        <w:rPr>
          <w:rFonts w:cs="Arabic Transparent" w:hint="cs"/>
          <w:sz w:val="32"/>
          <w:szCs w:val="30"/>
          <w:rtl/>
        </w:rPr>
      </w:pPr>
      <w:r>
        <w:rPr>
          <w:rFonts w:cs="Arabic Transparent"/>
          <w:sz w:val="32"/>
          <w:szCs w:val="30"/>
          <w:rtl/>
        </w:rPr>
        <w:t>الاســــم</w:t>
      </w:r>
      <w:r>
        <w:rPr>
          <w:rFonts w:cs="Arabic Transparent" w:hint="cs"/>
          <w:sz w:val="32"/>
          <w:szCs w:val="30"/>
          <w:rtl/>
        </w:rPr>
        <w:t xml:space="preserve"> </w:t>
      </w:r>
      <w:r>
        <w:rPr>
          <w:rFonts w:cs="Arabic Transparent"/>
          <w:sz w:val="32"/>
          <w:szCs w:val="30"/>
          <w:rtl/>
        </w:rPr>
        <w:t xml:space="preserve"> / </w:t>
      </w:r>
    </w:p>
    <w:p w:rsidR="00FD6D07" w:rsidRDefault="00FD6D07">
      <w:pPr>
        <w:pStyle w:val="FootnoteText"/>
        <w:numPr>
          <w:ilvl w:val="0"/>
          <w:numId w:val="9"/>
        </w:numPr>
        <w:ind w:right="0"/>
        <w:rPr>
          <w:rFonts w:cs="Arabic Transparent"/>
          <w:sz w:val="32"/>
          <w:szCs w:val="30"/>
          <w:rtl/>
        </w:rPr>
      </w:pPr>
      <w:r>
        <w:rPr>
          <w:rFonts w:cs="Arabic Transparent"/>
          <w:sz w:val="32"/>
          <w:szCs w:val="30"/>
          <w:rtl/>
        </w:rPr>
        <w:t xml:space="preserve">الوظيفــة </w:t>
      </w:r>
      <w:r>
        <w:rPr>
          <w:rFonts w:cs="Arabic Transparent" w:hint="cs"/>
          <w:sz w:val="32"/>
          <w:szCs w:val="30"/>
          <w:rtl/>
        </w:rPr>
        <w:t xml:space="preserve">   </w:t>
      </w:r>
      <w:r>
        <w:rPr>
          <w:rFonts w:cs="Arabic Transparent"/>
          <w:sz w:val="32"/>
          <w:szCs w:val="30"/>
          <w:rtl/>
        </w:rPr>
        <w:t>/</w:t>
      </w:r>
    </w:p>
    <w:p w:rsidR="00FD6D07" w:rsidRDefault="00FD6D07">
      <w:pPr>
        <w:pStyle w:val="FootnoteText"/>
        <w:numPr>
          <w:ilvl w:val="0"/>
          <w:numId w:val="9"/>
        </w:numPr>
        <w:ind w:right="0"/>
        <w:rPr>
          <w:rFonts w:cs="Arabic Transparent" w:hint="cs"/>
          <w:sz w:val="32"/>
          <w:szCs w:val="30"/>
          <w:rtl/>
        </w:rPr>
      </w:pPr>
      <w:r>
        <w:rPr>
          <w:rFonts w:cs="Arabic Transparent"/>
          <w:sz w:val="32"/>
          <w:szCs w:val="30"/>
          <w:rtl/>
        </w:rPr>
        <w:t xml:space="preserve">سنوات الخبرة /   </w:t>
      </w:r>
    </w:p>
    <w:p w:rsidR="00FD6D07" w:rsidRDefault="00FD6D07">
      <w:pPr>
        <w:rPr>
          <w:rFonts w:cs="Arabic Transparent" w:hint="cs"/>
          <w:rtl/>
        </w:rPr>
      </w:pPr>
    </w:p>
    <w:p w:rsidR="00FD6D07" w:rsidRDefault="00FD6D07">
      <w:pPr>
        <w:ind w:left="0"/>
        <w:rPr>
          <w:rFonts w:cs="Arabic Transparent" w:hint="cs"/>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hint="cs"/>
          <w:sz w:val="26"/>
          <w:szCs w:val="32"/>
          <w:rtl/>
        </w:rPr>
      </w:pPr>
    </w:p>
    <w:p w:rsidR="00FD6D07" w:rsidRDefault="00FD6D07">
      <w:pPr>
        <w:pStyle w:val="1"/>
        <w:tabs>
          <w:tab w:val="left" w:pos="539"/>
          <w:tab w:val="center" w:pos="4252"/>
        </w:tabs>
        <w:rPr>
          <w:rFonts w:cs="Arabic Transparent"/>
          <w:sz w:val="26"/>
          <w:szCs w:val="32"/>
          <w:rtl/>
          <w:lang w:bidi="ar-EG"/>
        </w:rPr>
      </w:pPr>
      <w:r>
        <w:rPr>
          <w:rFonts w:cs="Arabic Transparent" w:hint="cs"/>
          <w:sz w:val="26"/>
          <w:szCs w:val="32"/>
          <w:rtl/>
        </w:rPr>
        <w:t xml:space="preserve">محاور اختبار الكفايات الإدارية للطالب المعلم </w:t>
      </w:r>
    </w:p>
    <w:p w:rsidR="00FD6D07" w:rsidRDefault="00FD6D07">
      <w:pPr>
        <w:rPr>
          <w:rFonts w:cs="Arabic Transparent" w:hint="cs"/>
          <w:rtl/>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9"/>
        <w:gridCol w:w="1057"/>
        <w:gridCol w:w="5297"/>
        <w:gridCol w:w="717"/>
      </w:tblGrid>
      <w:tr w:rsidR="00FD6D07">
        <w:tblPrEx>
          <w:tblCellMar>
            <w:top w:w="0" w:type="dxa"/>
            <w:bottom w:w="0" w:type="dxa"/>
          </w:tblCellMar>
        </w:tblPrEx>
        <w:trPr>
          <w:jc w:val="right"/>
        </w:trPr>
        <w:tc>
          <w:tcPr>
            <w:tcW w:w="946" w:type="pct"/>
            <w:tcBorders>
              <w:top w:val="thinThickSmallGap" w:sz="18" w:space="0" w:color="auto"/>
              <w:left w:val="nil"/>
              <w:bottom w:val="thinThickSmallGap" w:sz="18" w:space="0" w:color="auto"/>
              <w:right w:val="single" w:sz="4" w:space="0" w:color="auto"/>
            </w:tcBorders>
            <w:vAlign w:val="center"/>
          </w:tcPr>
          <w:p w:rsidR="00FD6D07" w:rsidRDefault="00FD6D07">
            <w:pPr>
              <w:jc w:val="center"/>
              <w:rPr>
                <w:rFonts w:cs="Arabic Transparent"/>
                <w:b/>
                <w:bCs/>
                <w:sz w:val="30"/>
              </w:rPr>
            </w:pPr>
            <w:r>
              <w:rPr>
                <w:rFonts w:cs="Arabic Transparent" w:hint="cs"/>
                <w:b/>
                <w:bCs/>
                <w:sz w:val="32"/>
                <w:rtl/>
              </w:rPr>
              <w:lastRenderedPageBreak/>
              <w:t>لا</w:t>
            </w:r>
            <w:r>
              <w:rPr>
                <w:rFonts w:cs="Arabic Transparent"/>
                <w:b/>
                <w:bCs/>
                <w:sz w:val="32"/>
                <w:rtl/>
              </w:rPr>
              <w:t xml:space="preserve"> </w:t>
            </w:r>
            <w:r>
              <w:rPr>
                <w:rFonts w:cs="Arabic Transparent" w:hint="cs"/>
                <w:b/>
                <w:bCs/>
                <w:sz w:val="32"/>
                <w:rtl/>
              </w:rPr>
              <w:t>أ</w:t>
            </w:r>
            <w:r>
              <w:rPr>
                <w:rFonts w:cs="Arabic Transparent"/>
                <w:b/>
                <w:bCs/>
                <w:sz w:val="32"/>
                <w:rtl/>
              </w:rPr>
              <w:t>وافق</w:t>
            </w:r>
          </w:p>
        </w:tc>
        <w:tc>
          <w:tcPr>
            <w:tcW w:w="606" w:type="pct"/>
            <w:tcBorders>
              <w:top w:val="thinThickSmallGap" w:sz="18" w:space="0" w:color="auto"/>
              <w:left w:val="single" w:sz="4" w:space="0" w:color="auto"/>
              <w:bottom w:val="thinThickSmallGap" w:sz="18" w:space="0" w:color="auto"/>
              <w:right w:val="single" w:sz="4" w:space="0" w:color="auto"/>
            </w:tcBorders>
            <w:vAlign w:val="center"/>
          </w:tcPr>
          <w:p w:rsidR="00FD6D07" w:rsidRDefault="00FD6D07">
            <w:pPr>
              <w:jc w:val="center"/>
              <w:rPr>
                <w:rFonts w:cs="Arabic Transparent" w:hint="cs"/>
                <w:b/>
                <w:bCs/>
                <w:sz w:val="30"/>
              </w:rPr>
            </w:pPr>
            <w:r>
              <w:rPr>
                <w:rFonts w:cs="Arabic Transparent" w:hint="cs"/>
                <w:b/>
                <w:bCs/>
                <w:sz w:val="32"/>
                <w:rtl/>
              </w:rPr>
              <w:t>أوافق</w:t>
            </w:r>
          </w:p>
        </w:tc>
        <w:tc>
          <w:tcPr>
            <w:tcW w:w="3037" w:type="pct"/>
            <w:tcBorders>
              <w:top w:val="thinThickSmallGap" w:sz="18" w:space="0" w:color="auto"/>
              <w:left w:val="single" w:sz="4" w:space="0" w:color="auto"/>
              <w:bottom w:val="thinThickSmallGap" w:sz="18" w:space="0" w:color="auto"/>
              <w:right w:val="single" w:sz="4" w:space="0" w:color="auto"/>
            </w:tcBorders>
            <w:vAlign w:val="center"/>
          </w:tcPr>
          <w:p w:rsidR="00FD6D07" w:rsidRDefault="00FD6D07">
            <w:pPr>
              <w:jc w:val="center"/>
              <w:rPr>
                <w:rFonts w:cs="Arabic Transparent"/>
                <w:b/>
                <w:bCs/>
                <w:sz w:val="30"/>
              </w:rPr>
            </w:pPr>
            <w:r>
              <w:rPr>
                <w:rFonts w:cs="Arabic Transparent" w:hint="cs"/>
                <w:b/>
                <w:bCs/>
                <w:sz w:val="32"/>
                <w:szCs w:val="32"/>
                <w:rtl/>
              </w:rPr>
              <w:t>المحــــــــاور</w:t>
            </w:r>
          </w:p>
        </w:tc>
        <w:tc>
          <w:tcPr>
            <w:tcW w:w="411" w:type="pct"/>
            <w:tcBorders>
              <w:top w:val="thinThickSmallGap" w:sz="18" w:space="0" w:color="auto"/>
              <w:left w:val="single" w:sz="4" w:space="0" w:color="auto"/>
              <w:bottom w:val="thinThickSmallGap" w:sz="18" w:space="0" w:color="auto"/>
              <w:right w:val="nil"/>
            </w:tcBorders>
            <w:vAlign w:val="center"/>
          </w:tcPr>
          <w:p w:rsidR="00FD6D07" w:rsidRDefault="00FD6D07">
            <w:pPr>
              <w:pStyle w:val="Heading7"/>
              <w:spacing w:before="0" w:after="0"/>
              <w:rPr>
                <w:rFonts w:cs="Arabic Transparent" w:hint="cs"/>
                <w:b/>
                <w:bCs/>
                <w:sz w:val="30"/>
              </w:rPr>
            </w:pPr>
            <w:r>
              <w:rPr>
                <w:rFonts w:cs="Arabic Transparent" w:hint="cs"/>
                <w:b/>
                <w:bCs/>
                <w:rtl/>
              </w:rPr>
              <w:t>م</w:t>
            </w:r>
          </w:p>
        </w:tc>
      </w:tr>
      <w:tr w:rsidR="00FD6D07">
        <w:tblPrEx>
          <w:tblCellMar>
            <w:top w:w="0" w:type="dxa"/>
            <w:bottom w:w="0" w:type="dxa"/>
          </w:tblCellMar>
        </w:tblPrEx>
        <w:trPr>
          <w:cantSplit/>
          <w:jc w:val="right"/>
        </w:trPr>
        <w:tc>
          <w:tcPr>
            <w:tcW w:w="946" w:type="pct"/>
            <w:tcBorders>
              <w:top w:val="thinThickSmallGap" w:sz="18" w:space="0" w:color="auto"/>
              <w:left w:val="nil"/>
              <w:bottom w:val="single" w:sz="4" w:space="0" w:color="auto"/>
              <w:right w:val="single" w:sz="4" w:space="0" w:color="auto"/>
            </w:tcBorders>
            <w:vAlign w:val="center"/>
          </w:tcPr>
          <w:p w:rsidR="00FD6D07" w:rsidRDefault="00FD6D07">
            <w:pPr>
              <w:rPr>
                <w:rFonts w:cs="Arabic Transparent"/>
                <w:b/>
                <w:bCs/>
                <w:sz w:val="30"/>
                <w:szCs w:val="30"/>
              </w:rPr>
            </w:pPr>
          </w:p>
        </w:tc>
        <w:tc>
          <w:tcPr>
            <w:tcW w:w="606" w:type="pct"/>
            <w:tcBorders>
              <w:top w:val="thinThickSmallGap" w:sz="18" w:space="0" w:color="auto"/>
              <w:left w:val="single" w:sz="4" w:space="0" w:color="auto"/>
              <w:bottom w:val="single" w:sz="4" w:space="0" w:color="auto"/>
              <w:right w:val="single" w:sz="4" w:space="0" w:color="auto"/>
            </w:tcBorders>
            <w:vAlign w:val="center"/>
          </w:tcPr>
          <w:p w:rsidR="00FD6D07" w:rsidRDefault="00FD6D07">
            <w:pPr>
              <w:rPr>
                <w:rFonts w:cs="Arabic Transparent"/>
                <w:b/>
                <w:bCs/>
                <w:sz w:val="30"/>
                <w:szCs w:val="30"/>
              </w:rPr>
            </w:pPr>
          </w:p>
        </w:tc>
        <w:tc>
          <w:tcPr>
            <w:tcW w:w="3037" w:type="pct"/>
            <w:tcBorders>
              <w:top w:val="thinThickSmallGap" w:sz="18" w:space="0" w:color="auto"/>
              <w:left w:val="single" w:sz="4" w:space="0" w:color="auto"/>
              <w:bottom w:val="single" w:sz="4" w:space="0" w:color="auto"/>
              <w:right w:val="nil"/>
            </w:tcBorders>
            <w:vAlign w:val="center"/>
          </w:tcPr>
          <w:p w:rsidR="00FD6D07" w:rsidRDefault="00FD6D07">
            <w:pPr>
              <w:jc w:val="lowKashida"/>
              <w:rPr>
                <w:rFonts w:cs="Arabic Transparent" w:hint="cs"/>
                <w:b/>
              </w:rPr>
            </w:pPr>
            <w:r>
              <w:rPr>
                <w:rFonts w:cs="Arabic Transparent" w:hint="cs"/>
                <w:b/>
                <w:rtl/>
                <w:lang w:bidi="ar-EG"/>
              </w:rPr>
              <w:t>ا</w:t>
            </w:r>
            <w:r>
              <w:rPr>
                <w:rFonts w:cs="Arabic Transparent"/>
                <w:b/>
                <w:rtl/>
                <w:lang w:bidi="ar-EG"/>
              </w:rPr>
              <w:t>لتخطيط الدرس</w:t>
            </w:r>
            <w:r>
              <w:rPr>
                <w:rFonts w:cs="Arabic Transparent" w:hint="cs"/>
                <w:b/>
                <w:rtl/>
                <w:lang w:bidi="ar-EG"/>
              </w:rPr>
              <w:t xml:space="preserve"> 0</w:t>
            </w:r>
          </w:p>
        </w:tc>
        <w:tc>
          <w:tcPr>
            <w:tcW w:w="411" w:type="pct"/>
            <w:tcBorders>
              <w:top w:val="thinThickSmallGap" w:sz="18" w:space="0" w:color="auto"/>
              <w:left w:val="single" w:sz="4" w:space="0" w:color="auto"/>
              <w:bottom w:val="single" w:sz="4" w:space="0" w:color="auto"/>
              <w:right w:val="nil"/>
            </w:tcBorders>
            <w:vAlign w:val="center"/>
          </w:tcPr>
          <w:p w:rsidR="00FD6D07" w:rsidRDefault="00FD6D07">
            <w:pPr>
              <w:pStyle w:val="Heading2"/>
              <w:jc w:val="center"/>
              <w:rPr>
                <w:rFonts w:cs="Arabic Transparent" w:hint="cs"/>
                <w:b/>
                <w:bCs w:val="0"/>
                <w:sz w:val="28"/>
                <w:szCs w:val="28"/>
              </w:rPr>
            </w:pPr>
            <w:r>
              <w:rPr>
                <w:rFonts w:cs="Arabic Transparent" w:hint="cs"/>
                <w:b/>
                <w:bCs w:val="0"/>
                <w:sz w:val="28"/>
                <w:szCs w:val="28"/>
                <w:rtl/>
              </w:rPr>
              <w:t>1</w:t>
            </w:r>
          </w:p>
        </w:tc>
      </w:tr>
      <w:tr w:rsidR="00FD6D07">
        <w:tblPrEx>
          <w:tblCellMar>
            <w:top w:w="0" w:type="dxa"/>
            <w:bottom w:w="0" w:type="dxa"/>
          </w:tblCellMar>
        </w:tblPrEx>
        <w:trPr>
          <w:jc w:val="right"/>
        </w:trPr>
        <w:tc>
          <w:tcPr>
            <w:tcW w:w="946" w:type="pct"/>
            <w:tcBorders>
              <w:top w:val="single" w:sz="4" w:space="0" w:color="auto"/>
              <w:left w:val="nil"/>
              <w:bottom w:val="single" w:sz="4" w:space="0" w:color="auto"/>
              <w:right w:val="single" w:sz="4" w:space="0" w:color="auto"/>
            </w:tcBorders>
            <w:vAlign w:val="center"/>
          </w:tcPr>
          <w:p w:rsidR="00FD6D07" w:rsidRDefault="00FD6D07">
            <w:pPr>
              <w:rPr>
                <w:rFonts w:cs="Arabic Transparent" w:hint="cs"/>
                <w:b/>
                <w:bCs/>
                <w:sz w:val="30"/>
                <w:szCs w:val="30"/>
              </w:rPr>
            </w:pPr>
          </w:p>
        </w:tc>
        <w:tc>
          <w:tcPr>
            <w:tcW w:w="606" w:type="pct"/>
            <w:tcBorders>
              <w:top w:val="single" w:sz="4" w:space="0" w:color="auto"/>
              <w:left w:val="single" w:sz="4" w:space="0" w:color="auto"/>
              <w:bottom w:val="single" w:sz="4" w:space="0" w:color="auto"/>
              <w:right w:val="single" w:sz="4" w:space="0" w:color="auto"/>
            </w:tcBorders>
            <w:vAlign w:val="center"/>
          </w:tcPr>
          <w:p w:rsidR="00FD6D07" w:rsidRDefault="00FD6D07">
            <w:pPr>
              <w:rPr>
                <w:rFonts w:cs="Arabic Transparent" w:hint="cs"/>
                <w:b/>
                <w:bCs/>
                <w:sz w:val="30"/>
                <w:szCs w:val="30"/>
              </w:rPr>
            </w:pPr>
          </w:p>
        </w:tc>
        <w:tc>
          <w:tcPr>
            <w:tcW w:w="3037" w:type="pct"/>
            <w:tcBorders>
              <w:top w:val="single" w:sz="4" w:space="0" w:color="auto"/>
              <w:left w:val="single" w:sz="4" w:space="0" w:color="auto"/>
              <w:bottom w:val="single" w:sz="4" w:space="0" w:color="auto"/>
              <w:right w:val="single" w:sz="4" w:space="0" w:color="auto"/>
            </w:tcBorders>
            <w:vAlign w:val="center"/>
          </w:tcPr>
          <w:p w:rsidR="00FD6D07" w:rsidRDefault="00FD6D07">
            <w:pPr>
              <w:jc w:val="lowKashida"/>
              <w:rPr>
                <w:rFonts w:cs="Arabic Transparent" w:hint="cs"/>
                <w:b/>
              </w:rPr>
            </w:pPr>
            <w:r>
              <w:rPr>
                <w:rFonts w:cs="Arabic Transparent" w:hint="cs"/>
                <w:b/>
                <w:rtl/>
                <w:lang w:bidi="ar-EG"/>
              </w:rPr>
              <w:t>إدارة الدرس</w:t>
            </w:r>
            <w:r>
              <w:rPr>
                <w:rFonts w:cs="Arabic Transparent" w:hint="cs"/>
                <w:b/>
                <w:rtl/>
              </w:rPr>
              <w:t xml:space="preserve"> 0</w:t>
            </w:r>
          </w:p>
        </w:tc>
        <w:tc>
          <w:tcPr>
            <w:tcW w:w="411" w:type="pct"/>
            <w:tcBorders>
              <w:top w:val="single" w:sz="4" w:space="0" w:color="auto"/>
              <w:left w:val="single" w:sz="4" w:space="0" w:color="auto"/>
              <w:bottom w:val="single" w:sz="4" w:space="0" w:color="auto"/>
              <w:right w:val="nil"/>
            </w:tcBorders>
            <w:vAlign w:val="center"/>
          </w:tcPr>
          <w:p w:rsidR="00FD6D07" w:rsidRDefault="00FD6D07">
            <w:pPr>
              <w:jc w:val="center"/>
              <w:rPr>
                <w:rFonts w:cs="Arabic Transparent" w:hint="cs"/>
                <w:b/>
              </w:rPr>
            </w:pPr>
            <w:r>
              <w:rPr>
                <w:rFonts w:cs="Arabic Transparent" w:hint="cs"/>
                <w:b/>
                <w:rtl/>
              </w:rPr>
              <w:t>2</w:t>
            </w:r>
          </w:p>
        </w:tc>
      </w:tr>
      <w:tr w:rsidR="00FD6D07">
        <w:tblPrEx>
          <w:tblCellMar>
            <w:top w:w="0" w:type="dxa"/>
            <w:bottom w:w="0" w:type="dxa"/>
          </w:tblCellMar>
        </w:tblPrEx>
        <w:trPr>
          <w:jc w:val="right"/>
        </w:trPr>
        <w:tc>
          <w:tcPr>
            <w:tcW w:w="946" w:type="pct"/>
            <w:tcBorders>
              <w:top w:val="single" w:sz="4" w:space="0" w:color="auto"/>
              <w:left w:val="nil"/>
              <w:bottom w:val="single" w:sz="4" w:space="0" w:color="auto"/>
              <w:right w:val="single" w:sz="4" w:space="0" w:color="auto"/>
            </w:tcBorders>
            <w:vAlign w:val="center"/>
          </w:tcPr>
          <w:p w:rsidR="00FD6D07" w:rsidRDefault="00FD6D07">
            <w:pPr>
              <w:rPr>
                <w:rFonts w:cs="Arabic Transparent" w:hint="cs"/>
                <w:b/>
                <w:bCs/>
                <w:sz w:val="30"/>
                <w:szCs w:val="30"/>
              </w:rPr>
            </w:pPr>
          </w:p>
        </w:tc>
        <w:tc>
          <w:tcPr>
            <w:tcW w:w="606" w:type="pct"/>
            <w:tcBorders>
              <w:top w:val="single" w:sz="4" w:space="0" w:color="auto"/>
              <w:left w:val="single" w:sz="4" w:space="0" w:color="auto"/>
              <w:bottom w:val="single" w:sz="4" w:space="0" w:color="auto"/>
              <w:right w:val="single" w:sz="4" w:space="0" w:color="auto"/>
            </w:tcBorders>
            <w:vAlign w:val="center"/>
          </w:tcPr>
          <w:p w:rsidR="00FD6D07" w:rsidRDefault="00FD6D07">
            <w:pPr>
              <w:rPr>
                <w:rFonts w:cs="Arabic Transparent" w:hint="cs"/>
                <w:b/>
                <w:bCs/>
                <w:sz w:val="30"/>
                <w:szCs w:val="30"/>
              </w:rPr>
            </w:pPr>
          </w:p>
        </w:tc>
        <w:tc>
          <w:tcPr>
            <w:tcW w:w="3037" w:type="pct"/>
            <w:tcBorders>
              <w:top w:val="single" w:sz="4" w:space="0" w:color="auto"/>
              <w:left w:val="single" w:sz="4" w:space="0" w:color="auto"/>
              <w:bottom w:val="single" w:sz="4" w:space="0" w:color="auto"/>
              <w:right w:val="single" w:sz="4" w:space="0" w:color="auto"/>
            </w:tcBorders>
            <w:vAlign w:val="center"/>
          </w:tcPr>
          <w:p w:rsidR="00FD6D07" w:rsidRDefault="00FD6D07">
            <w:pPr>
              <w:rPr>
                <w:rFonts w:cs="Arabic Transparent" w:hint="cs"/>
                <w:b/>
                <w:rtl/>
              </w:rPr>
            </w:pPr>
            <w:r>
              <w:rPr>
                <w:rFonts w:cs="Arabic Transparent" w:hint="cs"/>
                <w:b/>
                <w:rtl/>
                <w:lang w:bidi="ar-EG"/>
              </w:rPr>
              <w:t>الإعداد للدرس 0</w:t>
            </w:r>
          </w:p>
        </w:tc>
        <w:tc>
          <w:tcPr>
            <w:tcW w:w="411" w:type="pct"/>
            <w:tcBorders>
              <w:top w:val="single" w:sz="4" w:space="0" w:color="auto"/>
              <w:left w:val="single" w:sz="4" w:space="0" w:color="auto"/>
              <w:bottom w:val="single" w:sz="4" w:space="0" w:color="auto"/>
              <w:right w:val="nil"/>
            </w:tcBorders>
          </w:tcPr>
          <w:p w:rsidR="00FD6D07" w:rsidRDefault="00FD6D07">
            <w:pPr>
              <w:pStyle w:val="Heading9"/>
              <w:spacing w:before="0" w:after="0"/>
              <w:rPr>
                <w:rFonts w:cs="Arabic Transparent" w:hint="cs"/>
                <w:b/>
                <w:sz w:val="28"/>
                <w:szCs w:val="28"/>
                <w:rtl/>
              </w:rPr>
            </w:pPr>
          </w:p>
        </w:tc>
      </w:tr>
      <w:tr w:rsidR="00FD6D07">
        <w:tblPrEx>
          <w:tblCellMar>
            <w:top w:w="0" w:type="dxa"/>
            <w:bottom w:w="0" w:type="dxa"/>
          </w:tblCellMar>
        </w:tblPrEx>
        <w:trPr>
          <w:jc w:val="right"/>
        </w:trPr>
        <w:tc>
          <w:tcPr>
            <w:tcW w:w="946" w:type="pct"/>
            <w:tcBorders>
              <w:top w:val="single" w:sz="4" w:space="0" w:color="auto"/>
              <w:left w:val="nil"/>
              <w:bottom w:val="single" w:sz="4" w:space="0" w:color="auto"/>
              <w:right w:val="single" w:sz="4" w:space="0" w:color="auto"/>
            </w:tcBorders>
            <w:vAlign w:val="center"/>
          </w:tcPr>
          <w:p w:rsidR="00FD6D07" w:rsidRDefault="00FD6D07">
            <w:pPr>
              <w:rPr>
                <w:rFonts w:cs="Arabic Transparent" w:hint="cs"/>
                <w:b/>
                <w:bCs/>
                <w:sz w:val="30"/>
                <w:szCs w:val="30"/>
              </w:rPr>
            </w:pPr>
          </w:p>
        </w:tc>
        <w:tc>
          <w:tcPr>
            <w:tcW w:w="606" w:type="pct"/>
            <w:tcBorders>
              <w:top w:val="single" w:sz="4" w:space="0" w:color="auto"/>
              <w:left w:val="single" w:sz="4" w:space="0" w:color="auto"/>
              <w:bottom w:val="single" w:sz="4" w:space="0" w:color="auto"/>
              <w:right w:val="single" w:sz="4" w:space="0" w:color="auto"/>
            </w:tcBorders>
            <w:vAlign w:val="center"/>
          </w:tcPr>
          <w:p w:rsidR="00FD6D07" w:rsidRDefault="00FD6D07">
            <w:pPr>
              <w:rPr>
                <w:rFonts w:cs="Arabic Transparent" w:hint="cs"/>
                <w:b/>
                <w:bCs/>
                <w:sz w:val="30"/>
                <w:szCs w:val="30"/>
              </w:rPr>
            </w:pPr>
          </w:p>
        </w:tc>
        <w:tc>
          <w:tcPr>
            <w:tcW w:w="3037" w:type="pct"/>
            <w:tcBorders>
              <w:top w:val="single" w:sz="4" w:space="0" w:color="auto"/>
              <w:left w:val="single" w:sz="4" w:space="0" w:color="auto"/>
              <w:bottom w:val="single" w:sz="4" w:space="0" w:color="auto"/>
              <w:right w:val="single" w:sz="4" w:space="0" w:color="auto"/>
            </w:tcBorders>
            <w:vAlign w:val="center"/>
          </w:tcPr>
          <w:p w:rsidR="00FD6D07" w:rsidRDefault="00FD6D07">
            <w:pPr>
              <w:jc w:val="lowKashida"/>
              <w:rPr>
                <w:rFonts w:cs="Arabic Transparent" w:hint="cs"/>
                <w:b/>
                <w:rtl/>
              </w:rPr>
            </w:pPr>
            <w:r>
              <w:rPr>
                <w:rFonts w:cs="Arabic Transparent" w:hint="cs"/>
                <w:b/>
                <w:rtl/>
                <w:lang w:bidi="ar-EG"/>
              </w:rPr>
              <w:t xml:space="preserve">تنفيذ الدرس </w:t>
            </w:r>
            <w:r>
              <w:rPr>
                <w:rFonts w:cs="Arabic Transparent"/>
                <w:b/>
                <w:rtl/>
                <w:lang w:bidi="ar-EG"/>
              </w:rPr>
              <w:t>.</w:t>
            </w:r>
          </w:p>
        </w:tc>
        <w:tc>
          <w:tcPr>
            <w:tcW w:w="411" w:type="pct"/>
            <w:tcBorders>
              <w:top w:val="single" w:sz="4" w:space="0" w:color="auto"/>
              <w:left w:val="single" w:sz="4" w:space="0" w:color="auto"/>
              <w:bottom w:val="single" w:sz="4" w:space="0" w:color="auto"/>
              <w:right w:val="nil"/>
            </w:tcBorders>
          </w:tcPr>
          <w:p w:rsidR="00FD6D07" w:rsidRDefault="00FD6D07">
            <w:pPr>
              <w:pStyle w:val="Heading9"/>
              <w:spacing w:before="0" w:after="0"/>
              <w:rPr>
                <w:rFonts w:cs="Arabic Transparent" w:hint="cs"/>
                <w:b/>
                <w:sz w:val="28"/>
                <w:szCs w:val="28"/>
                <w:rtl/>
              </w:rPr>
            </w:pPr>
          </w:p>
        </w:tc>
      </w:tr>
      <w:tr w:rsidR="00FD6D07">
        <w:tblPrEx>
          <w:tblCellMar>
            <w:top w:w="0" w:type="dxa"/>
            <w:bottom w:w="0" w:type="dxa"/>
          </w:tblCellMar>
        </w:tblPrEx>
        <w:trPr>
          <w:jc w:val="right"/>
        </w:trPr>
        <w:tc>
          <w:tcPr>
            <w:tcW w:w="946" w:type="pct"/>
            <w:tcBorders>
              <w:top w:val="single" w:sz="4" w:space="0" w:color="auto"/>
              <w:left w:val="nil"/>
              <w:bottom w:val="thickThinSmallGap" w:sz="24" w:space="0" w:color="auto"/>
              <w:right w:val="single" w:sz="4" w:space="0" w:color="auto"/>
            </w:tcBorders>
            <w:vAlign w:val="center"/>
          </w:tcPr>
          <w:p w:rsidR="00FD6D07" w:rsidRDefault="00FD6D07">
            <w:pPr>
              <w:rPr>
                <w:rFonts w:cs="Arabic Transparent" w:hint="cs"/>
                <w:b/>
                <w:bCs/>
                <w:sz w:val="30"/>
                <w:szCs w:val="30"/>
              </w:rPr>
            </w:pPr>
          </w:p>
        </w:tc>
        <w:tc>
          <w:tcPr>
            <w:tcW w:w="606" w:type="pct"/>
            <w:tcBorders>
              <w:top w:val="single" w:sz="4" w:space="0" w:color="auto"/>
              <w:left w:val="single" w:sz="4" w:space="0" w:color="auto"/>
              <w:bottom w:val="thickThinSmallGap" w:sz="24" w:space="0" w:color="auto"/>
              <w:right w:val="single" w:sz="4" w:space="0" w:color="auto"/>
            </w:tcBorders>
            <w:vAlign w:val="center"/>
          </w:tcPr>
          <w:p w:rsidR="00FD6D07" w:rsidRDefault="00FD6D07">
            <w:pPr>
              <w:rPr>
                <w:rFonts w:cs="Arabic Transparent" w:hint="cs"/>
                <w:b/>
                <w:bCs/>
                <w:sz w:val="30"/>
                <w:szCs w:val="30"/>
              </w:rPr>
            </w:pPr>
          </w:p>
        </w:tc>
        <w:tc>
          <w:tcPr>
            <w:tcW w:w="3037" w:type="pct"/>
            <w:tcBorders>
              <w:top w:val="single" w:sz="4" w:space="0" w:color="auto"/>
              <w:left w:val="single" w:sz="4" w:space="0" w:color="auto"/>
              <w:bottom w:val="thickThinSmallGap" w:sz="24" w:space="0" w:color="auto"/>
              <w:right w:val="single" w:sz="4" w:space="0" w:color="auto"/>
            </w:tcBorders>
            <w:vAlign w:val="center"/>
          </w:tcPr>
          <w:p w:rsidR="00FD6D07" w:rsidRDefault="00FD6D07">
            <w:pPr>
              <w:jc w:val="lowKashida"/>
              <w:rPr>
                <w:rFonts w:cs="Arabic Transparent" w:hint="cs"/>
                <w:b/>
              </w:rPr>
            </w:pPr>
            <w:r>
              <w:rPr>
                <w:rFonts w:cs="Arabic Transparent" w:hint="cs"/>
                <w:b/>
                <w:rtl/>
                <w:lang w:bidi="ar-EG"/>
              </w:rPr>
              <w:t>تقويم الدرس 0</w:t>
            </w:r>
          </w:p>
        </w:tc>
        <w:tc>
          <w:tcPr>
            <w:tcW w:w="411" w:type="pct"/>
            <w:tcBorders>
              <w:top w:val="single" w:sz="4" w:space="0" w:color="auto"/>
              <w:left w:val="single" w:sz="4" w:space="0" w:color="auto"/>
              <w:bottom w:val="thickThinSmallGap" w:sz="24" w:space="0" w:color="auto"/>
              <w:right w:val="nil"/>
            </w:tcBorders>
            <w:vAlign w:val="center"/>
          </w:tcPr>
          <w:p w:rsidR="00FD6D07" w:rsidRDefault="00FD6D07">
            <w:pPr>
              <w:jc w:val="center"/>
              <w:rPr>
                <w:rFonts w:cs="Arabic Transparent" w:hint="cs"/>
                <w:b/>
              </w:rPr>
            </w:pPr>
            <w:r>
              <w:rPr>
                <w:rFonts w:cs="Arabic Transparent" w:hint="cs"/>
                <w:b/>
                <w:rtl/>
              </w:rPr>
              <w:t>3</w:t>
            </w:r>
          </w:p>
        </w:tc>
      </w:tr>
    </w:tbl>
    <w:p w:rsidR="00FD6D07" w:rsidRDefault="00FD6D07">
      <w:pPr>
        <w:rPr>
          <w:rFonts w:cs="Arabic Transparent" w:hint="cs"/>
          <w:b/>
          <w:bCs/>
          <w:rtl/>
          <w:lang w:bidi="ar-EG"/>
        </w:rPr>
      </w:pPr>
    </w:p>
    <w:p w:rsidR="00FD6D07" w:rsidRDefault="00FD6D07">
      <w:pPr>
        <w:ind w:left="44"/>
        <w:rPr>
          <w:rFonts w:cs="Arabic Transparent" w:hint="cs"/>
          <w:b/>
          <w:bCs/>
          <w:rtl/>
        </w:rPr>
      </w:pPr>
      <w:r>
        <w:rPr>
          <w:rFonts w:cs="Arabic Transparent" w:hint="cs"/>
          <w:b/>
          <w:bCs/>
          <w:rtl/>
        </w:rPr>
        <w:t>برجاء إضافة ما تراه سيادتكم مناسباً  :</w:t>
      </w:r>
    </w:p>
    <w:p w:rsidR="00FD6D07" w:rsidRDefault="00FD6D07">
      <w:pPr>
        <w:ind w:left="44"/>
        <w:rPr>
          <w:rFonts w:cs="Arabic Transparent"/>
          <w:b/>
          <w:bCs/>
          <w:rtl/>
        </w:rPr>
      </w:pPr>
      <w:r>
        <w:rPr>
          <w:rFonts w:cs="Arabic Transparent"/>
          <w:b/>
          <w:bCs/>
          <w:rtl/>
        </w:rPr>
        <w:t xml:space="preserve">1- </w:t>
      </w:r>
      <w:r>
        <w:rPr>
          <w:rFonts w:cs="Arabic Transparent"/>
          <w:b/>
          <w:bCs/>
        </w:rPr>
        <w:t>……………….……………………………………</w:t>
      </w:r>
    </w:p>
    <w:p w:rsidR="00FD6D07" w:rsidRDefault="00FD6D07">
      <w:pPr>
        <w:ind w:left="44"/>
        <w:rPr>
          <w:rFonts w:cs="Arabic Transparent"/>
          <w:b/>
          <w:bCs/>
          <w:rtl/>
        </w:rPr>
      </w:pPr>
      <w:r>
        <w:rPr>
          <w:rFonts w:cs="Arabic Transparent"/>
          <w:b/>
          <w:bCs/>
          <w:rtl/>
        </w:rPr>
        <w:t xml:space="preserve">2- </w:t>
      </w:r>
      <w:r>
        <w:rPr>
          <w:rFonts w:cs="Arabic Transparent"/>
          <w:b/>
          <w:bCs/>
        </w:rPr>
        <w:t>……………….……………………………………</w:t>
      </w:r>
    </w:p>
    <w:p w:rsidR="00FD6D07" w:rsidRDefault="00FD6D07">
      <w:pPr>
        <w:ind w:left="44"/>
        <w:rPr>
          <w:rFonts w:cs="Arabic Transparent"/>
          <w:b/>
          <w:bCs/>
          <w:rtl/>
        </w:rPr>
      </w:pPr>
      <w:r>
        <w:rPr>
          <w:rFonts w:cs="Arabic Transparent"/>
          <w:b/>
          <w:bCs/>
          <w:rtl/>
        </w:rPr>
        <w:t xml:space="preserve">3-  </w:t>
      </w:r>
      <w:r>
        <w:rPr>
          <w:rFonts w:cs="Arabic Transparent"/>
          <w:b/>
          <w:bCs/>
        </w:rPr>
        <w:t>……………….……………………………………</w:t>
      </w:r>
    </w:p>
    <w:p w:rsidR="00FD6D07" w:rsidRDefault="00FD6D07">
      <w:pPr>
        <w:ind w:left="44"/>
        <w:rPr>
          <w:rFonts w:cs="Arabic Transparent"/>
          <w:b/>
          <w:bCs/>
          <w:rtl/>
        </w:rPr>
      </w:pPr>
      <w:r>
        <w:rPr>
          <w:rFonts w:cs="Arabic Transparent"/>
          <w:b/>
          <w:bCs/>
          <w:rtl/>
        </w:rPr>
        <w:t xml:space="preserve">4-  </w:t>
      </w:r>
      <w:r>
        <w:rPr>
          <w:rFonts w:cs="Arabic Transparent"/>
          <w:b/>
          <w:bCs/>
        </w:rPr>
        <w:t>……………….……………………………………</w:t>
      </w:r>
    </w:p>
    <w:p w:rsidR="00FD6D07" w:rsidRDefault="00FD6D07">
      <w:pPr>
        <w:ind w:left="44"/>
        <w:rPr>
          <w:rFonts w:cs="Arabic Transparent"/>
          <w:b/>
          <w:bCs/>
          <w:rtl/>
        </w:rPr>
      </w:pPr>
      <w:r>
        <w:rPr>
          <w:rFonts w:cs="Arabic Transparent"/>
          <w:b/>
          <w:bCs/>
          <w:rtl/>
        </w:rPr>
        <w:t xml:space="preserve">5-  </w:t>
      </w:r>
      <w:r>
        <w:rPr>
          <w:rFonts w:cs="Arabic Transparent"/>
          <w:b/>
          <w:bCs/>
        </w:rPr>
        <w:t>……………….……………………………………</w:t>
      </w:r>
    </w:p>
    <w:p w:rsidR="00FD6D07" w:rsidRDefault="00FD6D07">
      <w:pPr>
        <w:ind w:left="44"/>
        <w:rPr>
          <w:rFonts w:cs="Arabic Transparent"/>
          <w:b/>
          <w:bCs/>
          <w:rtl/>
        </w:rPr>
      </w:pPr>
      <w:r>
        <w:rPr>
          <w:rFonts w:cs="Arabic Transparent"/>
          <w:b/>
          <w:bCs/>
          <w:rtl/>
        </w:rPr>
        <w:t xml:space="preserve">6-  </w:t>
      </w:r>
      <w:r>
        <w:rPr>
          <w:rFonts w:cs="Arabic Transparent"/>
          <w:b/>
          <w:bCs/>
        </w:rPr>
        <w:t>……………….……………………………………</w:t>
      </w:r>
    </w:p>
    <w:p w:rsidR="00FD6D07" w:rsidRDefault="00FD6D07">
      <w:pPr>
        <w:ind w:left="44"/>
        <w:rPr>
          <w:rFonts w:cs="Arabic Transparent"/>
          <w:b/>
          <w:bCs/>
          <w:rtl/>
        </w:rPr>
      </w:pPr>
      <w:r>
        <w:rPr>
          <w:rFonts w:cs="Arabic Transparent"/>
          <w:b/>
          <w:bCs/>
          <w:rtl/>
        </w:rPr>
        <w:t xml:space="preserve">7-  </w:t>
      </w:r>
      <w:r>
        <w:rPr>
          <w:rFonts w:cs="Arabic Transparent"/>
          <w:b/>
          <w:bCs/>
        </w:rPr>
        <w:t>……………….……………………………………</w:t>
      </w:r>
    </w:p>
    <w:p w:rsidR="00FD6D07" w:rsidRDefault="00FD6D07">
      <w:pPr>
        <w:ind w:left="44"/>
        <w:rPr>
          <w:rFonts w:cs="Arabic Transparent"/>
          <w:b/>
          <w:bCs/>
          <w:rtl/>
        </w:rPr>
      </w:pPr>
      <w:r>
        <w:rPr>
          <w:rFonts w:cs="Arabic Transparent"/>
          <w:b/>
          <w:bCs/>
          <w:rtl/>
        </w:rPr>
        <w:t xml:space="preserve">8-  </w:t>
      </w:r>
      <w:r>
        <w:rPr>
          <w:rFonts w:cs="Arabic Transparent"/>
          <w:b/>
          <w:bCs/>
        </w:rPr>
        <w:t>……………….……………………………………</w:t>
      </w:r>
    </w:p>
    <w:p w:rsidR="00FD6D07" w:rsidRDefault="00FD6D07">
      <w:pPr>
        <w:pStyle w:val="Heading7"/>
        <w:spacing w:before="0" w:after="0"/>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p>
    <w:p w:rsidR="00FD6D07" w:rsidRDefault="00FD6D07">
      <w:pPr>
        <w:pStyle w:val="Heading7"/>
        <w:spacing w:before="0" w:after="0"/>
        <w:ind w:left="0"/>
        <w:jc w:val="center"/>
        <w:rPr>
          <w:rFonts w:cs="Arabic Transparent" w:hint="cs"/>
          <w:b/>
          <w:bCs/>
          <w:szCs w:val="32"/>
          <w:rtl/>
        </w:rPr>
      </w:pPr>
      <w:r>
        <w:rPr>
          <w:rFonts w:cs="Arabic Transparent" w:hint="cs"/>
          <w:b/>
          <w:bCs/>
          <w:szCs w:val="32"/>
          <w:rtl/>
        </w:rPr>
        <w:t>مرفق ( 2 )</w:t>
      </w:r>
    </w:p>
    <w:p w:rsidR="00FD6D07" w:rsidRDefault="00FD6D07">
      <w:pPr>
        <w:pStyle w:val="1"/>
        <w:tabs>
          <w:tab w:val="left" w:pos="539"/>
          <w:tab w:val="center" w:pos="4252"/>
        </w:tabs>
        <w:rPr>
          <w:rFonts w:cs="Arabic Transparent" w:hint="cs"/>
          <w:sz w:val="26"/>
          <w:szCs w:val="32"/>
          <w:rtl/>
          <w:lang w:bidi="ar-EG"/>
        </w:rPr>
      </w:pPr>
      <w:r>
        <w:rPr>
          <w:rFonts w:cs="Arabic Transparent" w:hint="cs"/>
          <w:sz w:val="26"/>
          <w:szCs w:val="32"/>
          <w:rtl/>
        </w:rPr>
        <w:t xml:space="preserve">اختبار الكفايات الإدارية للطالب المعلم </w:t>
      </w:r>
    </w:p>
    <w:p w:rsidR="00FD6D07" w:rsidRDefault="00FD6D07">
      <w:pPr>
        <w:pStyle w:val="1"/>
        <w:tabs>
          <w:tab w:val="left" w:pos="539"/>
          <w:tab w:val="center" w:pos="4252"/>
        </w:tabs>
        <w:rPr>
          <w:rFonts w:cs="Arabic Transparent" w:hint="cs"/>
          <w:sz w:val="26"/>
          <w:szCs w:val="32"/>
          <w:rtl/>
          <w:lang w:bidi="ar-EG"/>
        </w:rPr>
      </w:pPr>
      <w:r>
        <w:rPr>
          <w:rFonts w:cs="Arabic Transparent" w:hint="cs"/>
          <w:sz w:val="26"/>
          <w:szCs w:val="32"/>
          <w:rtl/>
          <w:lang w:bidi="ar-EG"/>
        </w:rPr>
        <w:lastRenderedPageBreak/>
        <w:t>فى صورته النهائية</w:t>
      </w:r>
    </w:p>
    <w:p w:rsidR="00FD6D07" w:rsidRDefault="00FD6D07">
      <w:pPr>
        <w:ind w:left="0"/>
        <w:jc w:val="lowKashida"/>
        <w:rPr>
          <w:rFonts w:cs="Arabic Transparent"/>
          <w:b/>
          <w:bCs/>
          <w:sz w:val="24"/>
          <w:rtl/>
        </w:rPr>
      </w:pPr>
      <w:r>
        <w:rPr>
          <w:rFonts w:cs="Arabic Transparent"/>
          <w:b/>
          <w:bCs/>
          <w:sz w:val="24"/>
          <w:rtl/>
        </w:rPr>
        <w:t>المحور الأول</w:t>
      </w:r>
      <w:r>
        <w:rPr>
          <w:rFonts w:cs="Arabic Transparent" w:hint="cs"/>
          <w:b/>
          <w:bCs/>
          <w:sz w:val="24"/>
          <w:rtl/>
        </w:rPr>
        <w:t xml:space="preserve"> : </w:t>
      </w:r>
      <w:r>
        <w:rPr>
          <w:rFonts w:cs="Arabic Transparent"/>
          <w:b/>
          <w:bCs/>
          <w:sz w:val="24"/>
          <w:rtl/>
        </w:rPr>
        <w:t>تخطيط الدرس</w:t>
      </w:r>
    </w:p>
    <w:tbl>
      <w:tblPr>
        <w:bidiVisual/>
        <w:tblW w:w="5000" w:type="pct"/>
        <w:tblBorders>
          <w:top w:val="single" w:sz="4" w:space="0" w:color="auto"/>
          <w:bottom w:val="single" w:sz="4" w:space="0" w:color="auto"/>
          <w:insideH w:val="single" w:sz="4" w:space="0" w:color="auto"/>
          <w:insideV w:val="single" w:sz="4" w:space="0" w:color="auto"/>
        </w:tblBorders>
        <w:tblLook w:val="0000"/>
      </w:tblPr>
      <w:tblGrid>
        <w:gridCol w:w="563"/>
        <w:gridCol w:w="542"/>
        <w:gridCol w:w="249"/>
        <w:gridCol w:w="6694"/>
        <w:gridCol w:w="126"/>
        <w:gridCol w:w="271"/>
        <w:gridCol w:w="275"/>
      </w:tblGrid>
      <w:tr w:rsidR="00FD6D07">
        <w:tblPrEx>
          <w:tblCellMar>
            <w:top w:w="0" w:type="dxa"/>
            <w:bottom w:w="0" w:type="dxa"/>
          </w:tblCellMar>
        </w:tblPrEx>
        <w:tc>
          <w:tcPr>
            <w:tcW w:w="323" w:type="pct"/>
            <w:gridSpan w:val="2"/>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م</w:t>
            </w:r>
          </w:p>
        </w:tc>
        <w:tc>
          <w:tcPr>
            <w:tcW w:w="4282" w:type="pct"/>
            <w:gridSpan w:val="2"/>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العب</w:t>
            </w:r>
            <w:r>
              <w:rPr>
                <w:rFonts w:cs="Arabic Transparent" w:hint="cs"/>
                <w:b/>
                <w:bCs/>
                <w:sz w:val="24"/>
                <w:szCs w:val="24"/>
                <w:rtl/>
              </w:rPr>
              <w:t>ــــــــــــــــــــ</w:t>
            </w:r>
            <w:r>
              <w:rPr>
                <w:rFonts w:cs="Arabic Transparent"/>
                <w:b/>
                <w:bCs/>
                <w:sz w:val="24"/>
                <w:szCs w:val="24"/>
                <w:rtl/>
              </w:rPr>
              <w:t>ارات</w:t>
            </w:r>
          </w:p>
        </w:tc>
        <w:tc>
          <w:tcPr>
            <w:tcW w:w="228" w:type="pct"/>
            <w:gridSpan w:val="2"/>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نعم</w:t>
            </w:r>
          </w:p>
        </w:tc>
        <w:tc>
          <w:tcPr>
            <w:tcW w:w="167" w:type="pct"/>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c>
          <w:tcPr>
            <w:tcW w:w="323" w:type="pct"/>
            <w:gridSpan w:val="2"/>
            <w:tcBorders>
              <w:top w:val="double" w:sz="4" w:space="0" w:color="auto"/>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1 -</w:t>
            </w:r>
          </w:p>
        </w:tc>
        <w:tc>
          <w:tcPr>
            <w:tcW w:w="4282" w:type="pct"/>
            <w:gridSpan w:val="2"/>
            <w:tcBorders>
              <w:top w:val="double" w:sz="4" w:space="0" w:color="auto"/>
              <w:bottom w:val="nil"/>
            </w:tcBorders>
          </w:tcPr>
          <w:p w:rsidR="00FD6D07" w:rsidRDefault="00FD6D07">
            <w:pPr>
              <w:spacing w:line="360" w:lineRule="exact"/>
              <w:jc w:val="lowKashida"/>
              <w:rPr>
                <w:rFonts w:cs="Arabic Transparent"/>
                <w:b/>
                <w:bCs/>
                <w:sz w:val="24"/>
                <w:szCs w:val="24"/>
                <w:rtl/>
              </w:rPr>
            </w:pPr>
            <w:r>
              <w:rPr>
                <w:rFonts w:cs="Arabic Transparent"/>
                <w:b/>
                <w:bCs/>
                <w:sz w:val="24"/>
                <w:szCs w:val="24"/>
                <w:rtl/>
              </w:rPr>
              <w:t xml:space="preserve">التخطيط للدرس هو عملية رسم خطة محددة واضحة المعالم لتوصيل محتويات الدرس للتلاميذ </w:t>
            </w:r>
          </w:p>
        </w:tc>
        <w:tc>
          <w:tcPr>
            <w:tcW w:w="228" w:type="pct"/>
            <w:gridSpan w:val="2"/>
            <w:tcBorders>
              <w:top w:val="double" w:sz="4" w:space="0" w:color="auto"/>
              <w:bottom w:val="nil"/>
            </w:tcBorders>
          </w:tcPr>
          <w:p w:rsidR="00FD6D07" w:rsidRDefault="00FD6D07">
            <w:pPr>
              <w:spacing w:line="360" w:lineRule="exact"/>
              <w:jc w:val="center"/>
              <w:rPr>
                <w:rFonts w:cs="Arabic Transparent"/>
                <w:b/>
                <w:bCs/>
                <w:sz w:val="24"/>
                <w:szCs w:val="24"/>
              </w:rPr>
            </w:pPr>
          </w:p>
        </w:tc>
        <w:tc>
          <w:tcPr>
            <w:tcW w:w="167" w:type="pct"/>
            <w:tcBorders>
              <w:top w:val="double" w:sz="4" w:space="0" w:color="auto"/>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2 -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درس التربية الرياضية لايدخل البهجة والسعادة فى نفوس التلاميذ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3 -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يستقل أهداف درس التربية الرياضية عن أهداف المنهج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 xml:space="preserve">4 -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يجب وضع أهداف معرفية لدروس التربية الرياضية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5 -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زمن درس التربية الرياضية هو 4</w:t>
            </w:r>
            <w:r>
              <w:rPr>
                <w:rFonts w:cs="Arabic Transparent" w:hint="cs"/>
                <w:b/>
                <w:bCs/>
                <w:sz w:val="24"/>
                <w:szCs w:val="24"/>
                <w:rtl/>
              </w:rPr>
              <w:t>0</w:t>
            </w:r>
            <w:r>
              <w:rPr>
                <w:rFonts w:cs="Arabic Transparent"/>
                <w:b/>
                <w:bCs/>
                <w:sz w:val="24"/>
                <w:szCs w:val="24"/>
                <w:rtl/>
              </w:rPr>
              <w:t xml:space="preserve"> دقيقة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6 -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tl/>
              </w:rPr>
            </w:pPr>
            <w:r>
              <w:rPr>
                <w:rFonts w:cs="Arabic Transparent"/>
                <w:b/>
                <w:bCs/>
                <w:sz w:val="24"/>
                <w:szCs w:val="24"/>
                <w:rtl/>
              </w:rPr>
              <w:t xml:space="preserve">أعداد سجل التحضير هو أول خطوة من عملية التخطيط والإعداد للدرس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7 -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يشتمل الجزء التمهيدى لدرس التربية الرياضية على أربعة أقسام.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8 -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يهدف </w:t>
            </w:r>
            <w:r>
              <w:rPr>
                <w:rFonts w:cs="Arabic Transparent" w:hint="cs"/>
                <w:b/>
                <w:bCs/>
                <w:sz w:val="24"/>
                <w:szCs w:val="24"/>
                <w:rtl/>
              </w:rPr>
              <w:t>الإحماء</w:t>
            </w:r>
            <w:r>
              <w:rPr>
                <w:rFonts w:cs="Arabic Transparent"/>
                <w:b/>
                <w:bCs/>
                <w:sz w:val="24"/>
                <w:szCs w:val="24"/>
                <w:rtl/>
              </w:rPr>
              <w:t xml:space="preserve"> إلى </w:t>
            </w:r>
            <w:r>
              <w:rPr>
                <w:rFonts w:cs="Arabic Transparent" w:hint="cs"/>
                <w:b/>
                <w:bCs/>
                <w:sz w:val="24"/>
                <w:szCs w:val="24"/>
                <w:rtl/>
              </w:rPr>
              <w:t>تعليم بعض المهارات للألعاب المختلفة</w:t>
            </w:r>
            <w:r>
              <w:rPr>
                <w:rFonts w:cs="Arabic Transparent"/>
                <w:b/>
                <w:bCs/>
                <w:sz w:val="24"/>
                <w:szCs w:val="24"/>
                <w:rtl/>
              </w:rPr>
              <w:t xml:space="preserve">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9 -</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الإعداد البدنى هو حركات وأوضاع بدنية تتميز بالطابع الفنى الجمالى.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10-</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tl/>
              </w:rPr>
            </w:pPr>
            <w:r>
              <w:rPr>
                <w:rFonts w:cs="Arabic Transparent"/>
                <w:b/>
                <w:bCs/>
                <w:sz w:val="24"/>
                <w:szCs w:val="24"/>
                <w:rtl/>
              </w:rPr>
              <w:t xml:space="preserve">طريقة كتابة تمرينات الإعداد البدنى تكون الأداء أو الحركة </w:t>
            </w:r>
            <w:r>
              <w:rPr>
                <w:rFonts w:cs="Arabic Transparent" w:hint="cs"/>
                <w:b/>
                <w:bCs/>
                <w:sz w:val="24"/>
                <w:szCs w:val="24"/>
                <w:rtl/>
              </w:rPr>
              <w:t xml:space="preserve">ثم </w:t>
            </w:r>
            <w:r>
              <w:rPr>
                <w:rFonts w:cs="Arabic Transparent"/>
                <w:b/>
                <w:bCs/>
                <w:sz w:val="24"/>
                <w:szCs w:val="24"/>
                <w:rtl/>
              </w:rPr>
              <w:t xml:space="preserve">[ الوضع الإبتدائى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16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11-</w:t>
            </w:r>
          </w:p>
        </w:tc>
        <w:tc>
          <w:tcPr>
            <w:tcW w:w="228"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الوضع الأصلى هو الوضع الإبتدائى للتمرين . </w:t>
            </w:r>
          </w:p>
        </w:tc>
        <w:tc>
          <w:tcPr>
            <w:tcW w:w="4282"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12-</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زمن التمرينات </w:t>
            </w:r>
            <w:r>
              <w:rPr>
                <w:rFonts w:cs="Arabic Transparent" w:hint="cs"/>
                <w:b/>
                <w:bCs/>
                <w:sz w:val="24"/>
                <w:szCs w:val="24"/>
                <w:rtl/>
              </w:rPr>
              <w:t>البدنية</w:t>
            </w:r>
            <w:r>
              <w:rPr>
                <w:rFonts w:cs="Arabic Transparent"/>
                <w:b/>
                <w:bCs/>
                <w:sz w:val="24"/>
                <w:szCs w:val="24"/>
                <w:rtl/>
              </w:rPr>
              <w:t xml:space="preserve"> </w:t>
            </w:r>
            <w:r>
              <w:rPr>
                <w:rFonts w:cs="Arabic Transparent" w:hint="cs"/>
                <w:b/>
                <w:bCs/>
                <w:sz w:val="24"/>
                <w:szCs w:val="24"/>
                <w:rtl/>
              </w:rPr>
              <w:t xml:space="preserve"> الدرس هو</w:t>
            </w:r>
            <w:r>
              <w:rPr>
                <w:rFonts w:cs="Arabic Transparent"/>
                <w:b/>
                <w:bCs/>
                <w:sz w:val="24"/>
                <w:szCs w:val="24"/>
                <w:rtl/>
              </w:rPr>
              <w:t xml:space="preserve"> 5 دقائق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13-</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يعتبر الجزء الرئيسى هو العمود الفقرى لدرس التربية الرياضية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14-</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يهدف الجزء التطبيقى إلى تعلم تكنيك رياضى (</w:t>
            </w:r>
            <w:r>
              <w:rPr>
                <w:rFonts w:cs="Arabic Transparent" w:hint="cs"/>
                <w:b/>
                <w:bCs/>
                <w:sz w:val="24"/>
                <w:szCs w:val="24"/>
                <w:rtl/>
              </w:rPr>
              <w:t xml:space="preserve"> </w:t>
            </w:r>
            <w:r>
              <w:rPr>
                <w:rFonts w:cs="Arabic Transparent"/>
                <w:b/>
                <w:bCs/>
                <w:sz w:val="24"/>
                <w:szCs w:val="24"/>
                <w:rtl/>
              </w:rPr>
              <w:t xml:space="preserve">فنية الحركة )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15-</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تعتبر الأدوات فى درس التربية الرياضية من وسائل تشويق وجذب التلاميذ للدرس </w:t>
            </w:r>
            <w:r>
              <w:rPr>
                <w:rFonts w:cs="Arabic Transparent" w:hint="cs"/>
                <w:b/>
                <w:bCs/>
                <w:sz w:val="24"/>
                <w:szCs w:val="24"/>
                <w:rtl/>
              </w:rPr>
              <w:t>و</w:t>
            </w:r>
            <w:r>
              <w:rPr>
                <w:rFonts w:cs="Arabic Transparent"/>
                <w:b/>
                <w:bCs/>
                <w:sz w:val="24"/>
                <w:szCs w:val="24"/>
                <w:rtl/>
              </w:rPr>
              <w:t xml:space="preserve">يجب </w:t>
            </w:r>
            <w:r>
              <w:rPr>
                <w:rFonts w:cs="Arabic Transparent" w:hint="cs"/>
                <w:b/>
                <w:bCs/>
                <w:sz w:val="24"/>
                <w:szCs w:val="24"/>
                <w:rtl/>
              </w:rPr>
              <w:t>اختبار</w:t>
            </w:r>
            <w:r>
              <w:rPr>
                <w:rFonts w:cs="Arabic Transparent"/>
                <w:b/>
                <w:bCs/>
                <w:sz w:val="24"/>
                <w:szCs w:val="24"/>
                <w:rtl/>
              </w:rPr>
              <w:t xml:space="preserve"> الأجهزة والأدوات قبل إستعمالها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16-</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إعداد الملعب ليس من النواحى </w:t>
            </w:r>
            <w:r>
              <w:rPr>
                <w:rFonts w:cs="Arabic Transparent" w:hint="cs"/>
                <w:b/>
                <w:bCs/>
                <w:sz w:val="24"/>
                <w:szCs w:val="24"/>
                <w:rtl/>
              </w:rPr>
              <w:t>الإدارية</w:t>
            </w:r>
            <w:r>
              <w:rPr>
                <w:rFonts w:cs="Arabic Transparent"/>
                <w:b/>
                <w:bCs/>
                <w:sz w:val="24"/>
                <w:szCs w:val="24"/>
                <w:rtl/>
              </w:rPr>
              <w:t xml:space="preserve"> </w:t>
            </w:r>
            <w:r>
              <w:rPr>
                <w:rFonts w:cs="Arabic Transparent" w:hint="cs"/>
                <w:b/>
                <w:bCs/>
                <w:sz w:val="24"/>
                <w:szCs w:val="24"/>
                <w:rtl/>
              </w:rPr>
              <w:t>الضرورية</w:t>
            </w:r>
            <w:r>
              <w:rPr>
                <w:rFonts w:cs="Arabic Transparent"/>
                <w:b/>
                <w:bCs/>
                <w:sz w:val="24"/>
                <w:szCs w:val="24"/>
                <w:rtl/>
              </w:rPr>
              <w:t xml:space="preserve"> قبل تنفيذ الدرس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17-</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tl/>
              </w:rPr>
            </w:pPr>
            <w:r>
              <w:rPr>
                <w:rFonts w:cs="Arabic Transparent"/>
                <w:b/>
                <w:bCs/>
                <w:sz w:val="24"/>
                <w:szCs w:val="24"/>
                <w:rtl/>
              </w:rPr>
              <w:t xml:space="preserve">نوعية أرضية الملعب لها تأثير كبير على درس التربية الرياضية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18-</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يجب </w:t>
            </w:r>
            <w:r>
              <w:rPr>
                <w:rFonts w:cs="Arabic Transparent" w:hint="cs"/>
                <w:b/>
                <w:bCs/>
                <w:sz w:val="24"/>
                <w:szCs w:val="24"/>
                <w:rtl/>
              </w:rPr>
              <w:t xml:space="preserve">عدم </w:t>
            </w:r>
            <w:r>
              <w:rPr>
                <w:rFonts w:cs="Arabic Transparent"/>
                <w:b/>
                <w:bCs/>
                <w:sz w:val="24"/>
                <w:szCs w:val="24"/>
                <w:rtl/>
              </w:rPr>
              <w:t xml:space="preserve">مراعاة </w:t>
            </w:r>
            <w:r>
              <w:rPr>
                <w:rFonts w:cs="Arabic Transparent" w:hint="cs"/>
                <w:b/>
                <w:bCs/>
                <w:sz w:val="24"/>
                <w:szCs w:val="24"/>
                <w:rtl/>
              </w:rPr>
              <w:t>اتجاه</w:t>
            </w:r>
            <w:r>
              <w:rPr>
                <w:rFonts w:cs="Arabic Transparent"/>
                <w:b/>
                <w:bCs/>
                <w:sz w:val="24"/>
                <w:szCs w:val="24"/>
                <w:rtl/>
              </w:rPr>
              <w:t xml:space="preserve"> الشمس عند تخطيط الملعب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hint="cs"/>
                <w:b/>
                <w:bCs/>
                <w:sz w:val="24"/>
                <w:szCs w:val="24"/>
                <w:rtl/>
              </w:rPr>
            </w:pPr>
          </w:p>
        </w:tc>
      </w:tr>
      <w:tr w:rsidR="00FD6D07">
        <w:tblPrEx>
          <w:tblCellMar>
            <w:top w:w="0" w:type="dxa"/>
            <w:bottom w:w="0" w:type="dxa"/>
          </w:tblCellMar>
        </w:tblPrEx>
        <w:tc>
          <w:tcPr>
            <w:tcW w:w="323" w:type="pct"/>
            <w:gridSpan w:val="2"/>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19-</w:t>
            </w:r>
          </w:p>
        </w:tc>
        <w:tc>
          <w:tcPr>
            <w:tcW w:w="4282" w:type="pct"/>
            <w:gridSpan w:val="2"/>
            <w:tcBorders>
              <w:top w:val="nil"/>
              <w:bottom w:val="nil"/>
            </w:tcBorders>
          </w:tcPr>
          <w:p w:rsidR="00FD6D07" w:rsidRDefault="00FD6D07">
            <w:pPr>
              <w:spacing w:line="360" w:lineRule="exact"/>
              <w:jc w:val="lowKashida"/>
              <w:rPr>
                <w:rFonts w:cs="Arabic Transparent"/>
                <w:b/>
                <w:bCs/>
                <w:sz w:val="24"/>
                <w:szCs w:val="24"/>
              </w:rPr>
            </w:pPr>
            <w:r>
              <w:rPr>
                <w:rFonts w:cs="Arabic Transparent"/>
                <w:b/>
                <w:bCs/>
                <w:sz w:val="24"/>
                <w:szCs w:val="24"/>
                <w:rtl/>
              </w:rPr>
              <w:t>طرق التدريس هى الوسائل التى تستخدمه</w:t>
            </w:r>
            <w:r>
              <w:rPr>
                <w:rFonts w:cs="Arabic Transparent" w:hint="cs"/>
                <w:b/>
                <w:bCs/>
                <w:sz w:val="24"/>
                <w:szCs w:val="24"/>
                <w:rtl/>
              </w:rPr>
              <w:t>ا</w:t>
            </w:r>
            <w:r>
              <w:rPr>
                <w:rFonts w:cs="Arabic Transparent"/>
                <w:b/>
                <w:bCs/>
                <w:sz w:val="24"/>
                <w:szCs w:val="24"/>
                <w:rtl/>
              </w:rPr>
              <w:t xml:space="preserve"> الطالب المعلم فى تنظيم وتوجيه الخبرة التعليمية . </w:t>
            </w:r>
          </w:p>
        </w:tc>
        <w:tc>
          <w:tcPr>
            <w:tcW w:w="228" w:type="pct"/>
            <w:gridSpan w:val="2"/>
            <w:tcBorders>
              <w:top w:val="nil"/>
              <w:bottom w:val="nil"/>
            </w:tcBorders>
          </w:tcPr>
          <w:p w:rsidR="00FD6D07" w:rsidRDefault="00FD6D07">
            <w:pPr>
              <w:spacing w:line="360" w:lineRule="exact"/>
              <w:jc w:val="center"/>
              <w:rPr>
                <w:rFonts w:cs="Arabic Transparent"/>
                <w:b/>
                <w:bCs/>
                <w:sz w:val="24"/>
                <w:szCs w:val="24"/>
                <w:rtl/>
              </w:rPr>
            </w:pPr>
          </w:p>
        </w:tc>
        <w:tc>
          <w:tcPr>
            <w:tcW w:w="167"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323" w:type="pct"/>
            <w:gridSpan w:val="2"/>
            <w:tcBorders>
              <w:top w:val="nil"/>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20-</w:t>
            </w:r>
          </w:p>
        </w:tc>
        <w:tc>
          <w:tcPr>
            <w:tcW w:w="4282" w:type="pct"/>
            <w:gridSpan w:val="2"/>
            <w:tcBorders>
              <w:top w:val="nil"/>
              <w:bottom w:val="double" w:sz="4" w:space="0" w:color="auto"/>
            </w:tcBorders>
          </w:tcPr>
          <w:p w:rsidR="00FD6D07" w:rsidRDefault="00FD6D07">
            <w:pPr>
              <w:spacing w:line="360" w:lineRule="exact"/>
              <w:jc w:val="lowKashida"/>
              <w:rPr>
                <w:rFonts w:cs="Arabic Transparent"/>
                <w:b/>
                <w:bCs/>
                <w:sz w:val="24"/>
                <w:szCs w:val="24"/>
              </w:rPr>
            </w:pPr>
            <w:r>
              <w:rPr>
                <w:rFonts w:cs="Arabic Transparent"/>
                <w:b/>
                <w:bCs/>
                <w:sz w:val="24"/>
                <w:szCs w:val="24"/>
                <w:rtl/>
              </w:rPr>
              <w:t xml:space="preserve">طريقة التدريس المثالية هى الطريقة التى تصلح لتعليم كافة المهارات الحركية . </w:t>
            </w:r>
          </w:p>
        </w:tc>
        <w:tc>
          <w:tcPr>
            <w:tcW w:w="228" w:type="pct"/>
            <w:gridSpan w:val="2"/>
            <w:tcBorders>
              <w:top w:val="nil"/>
              <w:bottom w:val="double" w:sz="4" w:space="0" w:color="auto"/>
            </w:tcBorders>
          </w:tcPr>
          <w:p w:rsidR="00FD6D07" w:rsidRDefault="00FD6D07">
            <w:pPr>
              <w:spacing w:line="360" w:lineRule="exact"/>
              <w:jc w:val="center"/>
              <w:rPr>
                <w:rFonts w:cs="Arabic Transparent"/>
                <w:b/>
                <w:bCs/>
                <w:sz w:val="24"/>
                <w:szCs w:val="24"/>
                <w:rtl/>
              </w:rPr>
            </w:pPr>
          </w:p>
        </w:tc>
        <w:tc>
          <w:tcPr>
            <w:tcW w:w="167" w:type="pct"/>
            <w:tcBorders>
              <w:top w:val="nil"/>
              <w:bottom w:val="double" w:sz="4" w:space="0" w:color="auto"/>
            </w:tcBorders>
          </w:tcPr>
          <w:p w:rsidR="00FD6D07" w:rsidRDefault="00FD6D07">
            <w:pPr>
              <w:spacing w:line="360" w:lineRule="exact"/>
              <w:jc w:val="center"/>
              <w:rPr>
                <w:rFonts w:cs="Arabic Transparent" w:hint="cs"/>
                <w:b/>
                <w:bCs/>
                <w:sz w:val="24"/>
                <w:szCs w:val="24"/>
                <w:rtl/>
              </w:rPr>
            </w:pPr>
          </w:p>
        </w:tc>
      </w:tr>
    </w:tbl>
    <w:p w:rsidR="00FD6D07" w:rsidRDefault="00FD6D07">
      <w:pPr>
        <w:jc w:val="lowKashida"/>
        <w:rPr>
          <w:rFonts w:cs="Arabic Transparent" w:hint="cs"/>
          <w:b/>
          <w:bCs/>
          <w:sz w:val="24"/>
          <w:szCs w:val="24"/>
          <w:rtl/>
        </w:rPr>
      </w:pPr>
    </w:p>
    <w:p w:rsidR="00FD6D07" w:rsidRDefault="00FD6D07">
      <w:pPr>
        <w:jc w:val="lowKashida"/>
        <w:rPr>
          <w:rFonts w:cs="Arabic Transparent" w:hint="cs"/>
          <w:rtl/>
          <w:lang w:bidi="ar-EG"/>
        </w:rPr>
      </w:pPr>
      <w:r>
        <w:rPr>
          <w:rFonts w:cs="Arabic Transparent"/>
          <w:b/>
          <w:bCs/>
          <w:sz w:val="24"/>
          <w:rtl/>
        </w:rPr>
        <w:t xml:space="preserve">المحور </w:t>
      </w:r>
      <w:r>
        <w:rPr>
          <w:rFonts w:cs="Arabic Transparent" w:hint="cs"/>
          <w:b/>
          <w:bCs/>
          <w:sz w:val="24"/>
          <w:rtl/>
        </w:rPr>
        <w:t xml:space="preserve">الثانى </w:t>
      </w:r>
      <w:r>
        <w:rPr>
          <w:rFonts w:cs="Arabic Transparent" w:hint="cs"/>
          <w:b/>
          <w:bCs/>
          <w:rtl/>
        </w:rPr>
        <w:t>: إدارة الدرس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
        <w:gridCol w:w="7433"/>
        <w:gridCol w:w="436"/>
        <w:gridCol w:w="351"/>
      </w:tblGrid>
      <w:tr w:rsidR="00FD6D07">
        <w:tblPrEx>
          <w:tblCellMar>
            <w:top w:w="0" w:type="dxa"/>
            <w:bottom w:w="0" w:type="dxa"/>
          </w:tblCellMar>
        </w:tblPrEx>
        <w:trPr>
          <w:cantSplit/>
          <w:trHeight w:val="70"/>
        </w:trPr>
        <w:tc>
          <w:tcPr>
            <w:tcW w:w="287" w:type="pct"/>
            <w:tcBorders>
              <w:top w:val="double" w:sz="4" w:space="0" w:color="auto"/>
              <w:bottom w:val="double" w:sz="4" w:space="0" w:color="auto"/>
            </w:tcBorders>
          </w:tcPr>
          <w:p w:rsidR="00FD6D07" w:rsidRDefault="00FD6D07">
            <w:pPr>
              <w:spacing w:line="320" w:lineRule="exact"/>
              <w:ind w:left="0"/>
              <w:jc w:val="center"/>
              <w:rPr>
                <w:rFonts w:cs="Arabic Transparent"/>
                <w:b/>
                <w:bCs/>
                <w:sz w:val="24"/>
                <w:szCs w:val="24"/>
              </w:rPr>
            </w:pPr>
            <w:r>
              <w:rPr>
                <w:rFonts w:cs="Arabic Transparent" w:hint="cs"/>
                <w:b/>
                <w:bCs/>
                <w:sz w:val="24"/>
                <w:szCs w:val="24"/>
                <w:rtl/>
              </w:rPr>
              <w:t>م</w:t>
            </w:r>
          </w:p>
        </w:tc>
        <w:tc>
          <w:tcPr>
            <w:tcW w:w="4262" w:type="pct"/>
            <w:tcBorders>
              <w:top w:val="double" w:sz="4" w:space="0" w:color="auto"/>
              <w:bottom w:val="double" w:sz="4" w:space="0" w:color="auto"/>
            </w:tcBorders>
          </w:tcPr>
          <w:p w:rsidR="00FD6D07" w:rsidRDefault="00FD6D07">
            <w:pPr>
              <w:spacing w:line="320" w:lineRule="exact"/>
              <w:ind w:left="0"/>
              <w:jc w:val="center"/>
              <w:rPr>
                <w:rFonts w:cs="Arabic Transparent" w:hint="cs"/>
                <w:b/>
                <w:bCs/>
                <w:sz w:val="24"/>
                <w:szCs w:val="24"/>
                <w:rtl/>
              </w:rPr>
            </w:pPr>
            <w:r>
              <w:rPr>
                <w:rFonts w:cs="Arabic Transparent" w:hint="cs"/>
                <w:b/>
                <w:bCs/>
                <w:sz w:val="24"/>
                <w:szCs w:val="24"/>
                <w:rtl/>
              </w:rPr>
              <w:t>المحاور والعبارات</w:t>
            </w:r>
          </w:p>
        </w:tc>
        <w:tc>
          <w:tcPr>
            <w:tcW w:w="250" w:type="pct"/>
            <w:tcBorders>
              <w:top w:val="double" w:sz="4" w:space="0" w:color="auto"/>
              <w:bottom w:val="double" w:sz="4" w:space="0" w:color="auto"/>
            </w:tcBorders>
          </w:tcPr>
          <w:p w:rsidR="00FD6D07" w:rsidRDefault="00FD6D07">
            <w:pPr>
              <w:spacing w:line="320" w:lineRule="exact"/>
              <w:jc w:val="center"/>
              <w:rPr>
                <w:rFonts w:cs="Arabic Transparent"/>
                <w:b/>
                <w:bCs/>
                <w:sz w:val="24"/>
                <w:szCs w:val="24"/>
                <w:rtl/>
              </w:rPr>
            </w:pPr>
            <w:r>
              <w:rPr>
                <w:rFonts w:cs="Arabic Transparent"/>
                <w:b/>
                <w:bCs/>
                <w:sz w:val="24"/>
                <w:szCs w:val="24"/>
                <w:rtl/>
              </w:rPr>
              <w:t>نعم</w:t>
            </w:r>
          </w:p>
        </w:tc>
        <w:tc>
          <w:tcPr>
            <w:tcW w:w="201" w:type="pct"/>
            <w:tcBorders>
              <w:top w:val="double" w:sz="4" w:space="0" w:color="auto"/>
              <w:bottom w:val="double" w:sz="4" w:space="0" w:color="auto"/>
            </w:tcBorders>
          </w:tcPr>
          <w:p w:rsidR="00FD6D07" w:rsidRDefault="00FD6D07">
            <w:pPr>
              <w:spacing w:line="32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p>
        </w:tc>
        <w:tc>
          <w:tcPr>
            <w:tcW w:w="4262" w:type="pct"/>
            <w:tcBorders>
              <w:top w:val="nil"/>
              <w:bottom w:val="nil"/>
            </w:tcBorders>
          </w:tcPr>
          <w:p w:rsidR="00FD6D07" w:rsidRDefault="00FD6D07">
            <w:pPr>
              <w:spacing w:line="320" w:lineRule="exact"/>
              <w:jc w:val="lowKashida"/>
              <w:rPr>
                <w:rFonts w:cs="Arabic Transparent" w:hint="cs"/>
                <w:b/>
                <w:bCs/>
                <w:rtl/>
              </w:rPr>
            </w:pPr>
            <w:r>
              <w:rPr>
                <w:rFonts w:cs="Arabic Transparent" w:hint="cs"/>
                <w:b/>
                <w:bCs/>
                <w:rtl/>
              </w:rPr>
              <w:t>إعداد الدرس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أ   -  سجل التحضير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lastRenderedPageBreak/>
              <w:t>1</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يراعى مناسبة حجم سجل التحضير لتحقيق الغرض منه.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البيانات الخاصة بالصفحات الأخيرة للسجل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يراعى كتابة البيانات التى تسبق تخطيط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يراعى الصياغة الجيدة والسليمة لأهداف الدرس. </w:t>
            </w:r>
          </w:p>
        </w:tc>
        <w:tc>
          <w:tcPr>
            <w:tcW w:w="250" w:type="pct"/>
            <w:tcBorders>
              <w:top w:val="nil"/>
              <w:bottom w:val="single" w:sz="4" w:space="0" w:color="auto"/>
            </w:tcBorders>
          </w:tcPr>
          <w:p w:rsidR="00FD6D07" w:rsidRDefault="00FD6D07">
            <w:pPr>
              <w:spacing w:line="320" w:lineRule="exact"/>
              <w:jc w:val="center"/>
              <w:rPr>
                <w:rFonts w:cs="Arabic Transparent"/>
                <w:b/>
                <w:bCs/>
                <w:sz w:val="24"/>
                <w:szCs w:val="24"/>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w:t>
            </w:r>
          </w:p>
        </w:tc>
        <w:tc>
          <w:tcPr>
            <w:tcW w:w="4262" w:type="pct"/>
            <w:tcBorders>
              <w:top w:val="single" w:sz="4" w:space="0" w:color="auto"/>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نوع الإحماء المختار بطريقة صحيحة . </w:t>
            </w:r>
          </w:p>
        </w:tc>
        <w:tc>
          <w:tcPr>
            <w:tcW w:w="250" w:type="pct"/>
            <w:tcBorders>
              <w:top w:val="single" w:sz="4" w:space="0" w:color="auto"/>
              <w:bottom w:val="nil"/>
            </w:tcBorders>
          </w:tcPr>
          <w:p w:rsidR="00FD6D07" w:rsidRDefault="00FD6D07">
            <w:pPr>
              <w:spacing w:line="320" w:lineRule="exact"/>
              <w:jc w:val="center"/>
              <w:rPr>
                <w:rFonts w:cs="Arabic Transparent"/>
                <w:b/>
                <w:bCs/>
                <w:sz w:val="24"/>
                <w:szCs w:val="24"/>
              </w:rPr>
            </w:pPr>
          </w:p>
        </w:tc>
        <w:tc>
          <w:tcPr>
            <w:tcW w:w="201"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6</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تمرينات الإعداد البدنى بطريقة صحيحة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التمرينات البدنية بطريقة صحيحة.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8</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الخطوات التعليمية للمهارات من خلال خبرات الطالب المعلم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يكتب الجزء الختامى فى بداية الدرس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10</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إضفاء شكل جمالى على سجل التحضير . </w:t>
            </w:r>
          </w:p>
        </w:tc>
        <w:tc>
          <w:tcPr>
            <w:tcW w:w="250"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ind w:left="-57"/>
              <w:jc w:val="center"/>
              <w:rPr>
                <w:rFonts w:cs="Arabic Transparent" w:hint="cs"/>
                <w:b/>
                <w:bCs/>
                <w:sz w:val="24"/>
                <w:szCs w:val="24"/>
                <w:rtl/>
              </w:rPr>
            </w:pPr>
          </w:p>
        </w:tc>
        <w:tc>
          <w:tcPr>
            <w:tcW w:w="4262" w:type="pct"/>
            <w:tcBorders>
              <w:top w:val="single" w:sz="4" w:space="0" w:color="auto"/>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 xml:space="preserve">ب  -  الأدوات : </w:t>
            </w:r>
          </w:p>
        </w:tc>
        <w:tc>
          <w:tcPr>
            <w:tcW w:w="250"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single" w:sz="4" w:space="0" w:color="auto"/>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 xml:space="preserve">11 </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يراعى عوامل الأمن والسلامة للأدوات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تنظم وضع الأدوات والأجهزة بصورة غير ملائمة للمساحة المتاحة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عدم اهتمام بتعلم التلاميذ كيفية توزيع واعادة الأدوات بطريقة منظمة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14</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يراعى تعليم التلاميذ حمل الأدوات بطريقة صحيحة.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15</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يستخدم الأدوات بصورة تحقق أهداف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16</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يجب ابتكار أدوات جديدة بسيطة غير مكلفة .</w:t>
            </w:r>
          </w:p>
        </w:tc>
        <w:tc>
          <w:tcPr>
            <w:tcW w:w="250" w:type="pct"/>
            <w:tcBorders>
              <w:top w:val="nil"/>
              <w:bottom w:val="single" w:sz="4" w:space="0" w:color="auto"/>
            </w:tcBorders>
          </w:tcPr>
          <w:p w:rsidR="00FD6D07" w:rsidRDefault="00FD6D07">
            <w:pPr>
              <w:spacing w:line="320" w:lineRule="exact"/>
              <w:jc w:val="center"/>
              <w:rPr>
                <w:rFonts w:cs="Arabic Transparent"/>
                <w:b/>
                <w:bCs/>
                <w:sz w:val="24"/>
                <w:szCs w:val="24"/>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ind w:left="-57"/>
              <w:jc w:val="center"/>
              <w:rPr>
                <w:rFonts w:cs="Arabic Transparent" w:hint="cs"/>
                <w:b/>
                <w:bCs/>
                <w:sz w:val="24"/>
                <w:szCs w:val="24"/>
                <w:rtl/>
              </w:rPr>
            </w:pPr>
          </w:p>
        </w:tc>
        <w:tc>
          <w:tcPr>
            <w:tcW w:w="4262" w:type="pct"/>
            <w:tcBorders>
              <w:top w:val="single" w:sz="4" w:space="0" w:color="auto"/>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 xml:space="preserve">جـ  -  الملعب : </w:t>
            </w:r>
          </w:p>
        </w:tc>
        <w:tc>
          <w:tcPr>
            <w:tcW w:w="250"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single" w:sz="4" w:space="0" w:color="auto"/>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الاهتمام بنظافة الملعب قبل بدء الدرس لا يعتبر من أولويات التحضير للدرس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18</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مراعاة عوامل الأمن والسلامة داخل الملعب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تخطط الملعب بشكل واضح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20</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عدم الاهتمام بالإمكانيات الطبيعية بالملعب ( أعمدةـ حافة مرتفعة ـ أشجار ـ سلالم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doub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21</w:t>
            </w:r>
          </w:p>
        </w:tc>
        <w:tc>
          <w:tcPr>
            <w:tcW w:w="4262" w:type="pct"/>
            <w:tcBorders>
              <w:top w:val="nil"/>
              <w:bottom w:val="doub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يستخدم المساحات بصورة تتلائم مع الأجهزة والأدوات وعدد التلاميذ . </w:t>
            </w:r>
          </w:p>
        </w:tc>
        <w:tc>
          <w:tcPr>
            <w:tcW w:w="250"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double" w:sz="4" w:space="0" w:color="auto"/>
              <w:bottom w:val="nil"/>
            </w:tcBorders>
          </w:tcPr>
          <w:p w:rsidR="00FD6D07" w:rsidRDefault="00FD6D07">
            <w:pPr>
              <w:spacing w:line="320" w:lineRule="exact"/>
              <w:ind w:left="-57"/>
              <w:jc w:val="center"/>
              <w:rPr>
                <w:rFonts w:cs="Arabic Transparent" w:hint="cs"/>
                <w:b/>
                <w:bCs/>
                <w:rtl/>
              </w:rPr>
            </w:pPr>
          </w:p>
        </w:tc>
        <w:tc>
          <w:tcPr>
            <w:tcW w:w="4262" w:type="pct"/>
            <w:tcBorders>
              <w:top w:val="double" w:sz="4" w:space="0" w:color="auto"/>
              <w:bottom w:val="nil"/>
            </w:tcBorders>
          </w:tcPr>
          <w:p w:rsidR="00FD6D07" w:rsidRDefault="00FD6D07">
            <w:pPr>
              <w:pStyle w:val="Heading8"/>
              <w:spacing w:before="0" w:after="0" w:line="320" w:lineRule="exact"/>
              <w:ind w:left="-57"/>
              <w:jc w:val="both"/>
              <w:rPr>
                <w:rFonts w:cs="Arabic Transparent" w:hint="cs"/>
                <w:b/>
                <w:bCs/>
                <w:i w:val="0"/>
                <w:iCs w:val="0"/>
                <w:sz w:val="28"/>
                <w:szCs w:val="28"/>
                <w:rtl/>
              </w:rPr>
            </w:pPr>
            <w:r>
              <w:rPr>
                <w:rFonts w:cs="Arabic Transparent" w:hint="cs"/>
                <w:b/>
                <w:bCs/>
                <w:i w:val="0"/>
                <w:iCs w:val="0"/>
                <w:sz w:val="28"/>
                <w:szCs w:val="28"/>
                <w:rtl/>
              </w:rPr>
              <w:t>تنفيذ الدرس :</w:t>
            </w:r>
          </w:p>
        </w:tc>
        <w:tc>
          <w:tcPr>
            <w:tcW w:w="250" w:type="pct"/>
            <w:tcBorders>
              <w:top w:val="doub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double" w:sz="4" w:space="0" w:color="auto"/>
              <w:bottom w:val="nil"/>
            </w:tcBorders>
            <w:vAlign w:val="center"/>
          </w:tcPr>
          <w:p w:rsidR="00FD6D07" w:rsidRDefault="00FD6D07">
            <w:pPr>
              <w:spacing w:line="320" w:lineRule="exact"/>
              <w:ind w:left="-57"/>
              <w:jc w:val="center"/>
              <w:rPr>
                <w:rFonts w:cs="Arabic Transparent" w:hint="cs"/>
                <w:b/>
                <w:bCs/>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22</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استخدام الوسائل التعليمية المشوقة الجذابة التى تفيد الدرس .  </w:t>
            </w:r>
          </w:p>
        </w:tc>
        <w:tc>
          <w:tcPr>
            <w:tcW w:w="250" w:type="pct"/>
            <w:tcBorders>
              <w:top w:val="nil"/>
              <w:bottom w:val="single" w:sz="4" w:space="0" w:color="auto"/>
            </w:tcBorders>
          </w:tcPr>
          <w:p w:rsidR="00FD6D07" w:rsidRDefault="00FD6D07">
            <w:pPr>
              <w:spacing w:line="320" w:lineRule="exact"/>
              <w:jc w:val="center"/>
              <w:rPr>
                <w:rFonts w:cs="Arabic Transparent"/>
                <w:b/>
                <w:bCs/>
                <w:sz w:val="24"/>
                <w:szCs w:val="24"/>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انتقاء الوسائل التعليمية المناسبة وفقا لكل جزء من أجزاء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24</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اختيار الوسائل التعليمية المتوفرة بغض النظر عن مدى تحقيقها أهداف الدرس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25</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ابتكار وسائل تعليمية لاستخدامها فى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26</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إظهار الاهتمام المستمر بكل أجزاء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الترتيب المنطقى لمحتويات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28</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تقديم أجزاء الدرس بشكل صحيح ومثير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العمل على تيسر تفاعل التلاميذ مع أجزاء الدرس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30</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على الطالب المعلم تعمد وقوف التلاميذ فى أوضاع صعبة لمدة طويلة.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31</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على الطالب المعلم تعمد عدم مناسبة محتوى الدرس لحالة الجو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يجب على الطالب المعلم تعمد الوقوف قريب من التلاميذ عند أداء النموذج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يمتلك القدرة على الانتباه لكل ما يدور فى الدرس من أحداث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34</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يحرص الطالب المعلم دائما على جذب إنتباه التلاميذ .</w:t>
            </w:r>
          </w:p>
        </w:tc>
        <w:tc>
          <w:tcPr>
            <w:tcW w:w="250" w:type="pct"/>
            <w:tcBorders>
              <w:top w:val="nil"/>
              <w:bottom w:val="single" w:sz="4" w:space="0" w:color="auto"/>
            </w:tcBorders>
          </w:tcPr>
          <w:p w:rsidR="00FD6D07" w:rsidRDefault="00FD6D07">
            <w:pPr>
              <w:spacing w:line="320" w:lineRule="exact"/>
              <w:jc w:val="center"/>
              <w:rPr>
                <w:rFonts w:cs="Arabic Transparent"/>
                <w:b/>
                <w:bCs/>
                <w:sz w:val="24"/>
                <w:szCs w:val="24"/>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ind w:left="-57"/>
              <w:jc w:val="center"/>
              <w:rPr>
                <w:rFonts w:cs="Arabic Transparent" w:hint="cs"/>
                <w:b/>
                <w:bCs/>
                <w:sz w:val="24"/>
                <w:szCs w:val="24"/>
                <w:rtl/>
              </w:rPr>
            </w:pPr>
          </w:p>
        </w:tc>
        <w:tc>
          <w:tcPr>
            <w:tcW w:w="4262" w:type="pct"/>
            <w:tcBorders>
              <w:top w:val="single" w:sz="4" w:space="0" w:color="auto"/>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 xml:space="preserve">أجزاء الدرس : </w:t>
            </w:r>
          </w:p>
        </w:tc>
        <w:tc>
          <w:tcPr>
            <w:tcW w:w="250"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single" w:sz="4" w:space="0" w:color="auto"/>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الإحماء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35</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يختار أى التشكيل بغض النظر عن نوع الإحماء الذى سينفذ.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36</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يختار الإحماء المناسب لنوع الدرس وأجزائه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lastRenderedPageBreak/>
              <w:t>37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يراعى تحقيق الإحماء للهدف منه (التهيئة العامة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38</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عدم الالتزام بزمن الإحماء . </w:t>
            </w:r>
          </w:p>
        </w:tc>
        <w:tc>
          <w:tcPr>
            <w:tcW w:w="250"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ind w:left="-57"/>
              <w:jc w:val="center"/>
              <w:rPr>
                <w:rFonts w:cs="Arabic Transparent" w:hint="cs"/>
                <w:b/>
                <w:bCs/>
                <w:sz w:val="24"/>
                <w:szCs w:val="24"/>
                <w:rtl/>
              </w:rPr>
            </w:pPr>
          </w:p>
        </w:tc>
        <w:tc>
          <w:tcPr>
            <w:tcW w:w="4262" w:type="pct"/>
            <w:tcBorders>
              <w:top w:val="single" w:sz="4" w:space="0" w:color="auto"/>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 xml:space="preserve">الإعداد البدنى  : </w:t>
            </w:r>
          </w:p>
        </w:tc>
        <w:tc>
          <w:tcPr>
            <w:tcW w:w="250"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single" w:sz="4" w:space="0" w:color="auto"/>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يحرص على إنتقال التلاميذ من تمرين إلى اخر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40</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تحدد نوعية الأدوات المناسبة للتمرينات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41</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يعطى النداء لرئيس التلاميذ بإحضار الأدوات من حجرة التربية الرياضية اثناء تنفيذ الدرس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تعرض النموذج السليم للتمرين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يعطى النداء للإعلان عن بدء التمرين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44</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لا تمر على المحطات لتصحيح الأخطاء وإعطاء النقاط التعليمية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45</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يعطى النداء للإعلان عن انتهاء من التمرين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46</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يشجع النموذج الجيد فى الأداء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ينتقل من تمرين لآخر بصورة غير سليمة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48</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يراعى تشكيل واحد فقط لتنفيذ التمرينات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يراعى تساوى تلاميذ التمرينات الزوجية من حيث الحجم والطول.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50</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على الطالب المعلم ان يتخطى زمن الإعداد البدنى . </w:t>
            </w:r>
          </w:p>
        </w:tc>
        <w:tc>
          <w:tcPr>
            <w:tcW w:w="250"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single" w:sz="4" w:space="0" w:color="auto"/>
              <w:bottom w:val="nil"/>
            </w:tcBorders>
          </w:tcPr>
          <w:p w:rsidR="00FD6D07" w:rsidRDefault="00FD6D07">
            <w:pPr>
              <w:spacing w:line="320" w:lineRule="exact"/>
              <w:ind w:left="-57"/>
              <w:jc w:val="center"/>
              <w:rPr>
                <w:rFonts w:cs="Arabic Transparent" w:hint="cs"/>
                <w:b/>
                <w:bCs/>
                <w:sz w:val="24"/>
                <w:szCs w:val="24"/>
                <w:rtl/>
              </w:rPr>
            </w:pPr>
          </w:p>
        </w:tc>
        <w:tc>
          <w:tcPr>
            <w:tcW w:w="4262" w:type="pct"/>
            <w:tcBorders>
              <w:top w:val="single" w:sz="4" w:space="0" w:color="auto"/>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 xml:space="preserve">ب  -  الجزء الرئيسى : </w:t>
            </w:r>
          </w:p>
        </w:tc>
        <w:tc>
          <w:tcPr>
            <w:tcW w:w="250" w:type="pct"/>
            <w:tcBorders>
              <w:top w:val="sing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single" w:sz="4" w:space="0" w:color="auto"/>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b/>
                <w:bCs/>
                <w:sz w:val="24"/>
                <w:szCs w:val="24"/>
                <w:rtl/>
              </w:rPr>
            </w:pPr>
            <w:r>
              <w:rPr>
                <w:rFonts w:cs="Arabic Transparent" w:hint="cs"/>
                <w:b/>
                <w:bCs/>
                <w:sz w:val="24"/>
                <w:szCs w:val="24"/>
                <w:rtl/>
              </w:rPr>
              <w:t>51</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يحرص الطالب المعلم على إنتقال التلاميذ من القاطرات لتشكيل (مربع ناقص ضلع أو قوس ) بنظام ودقة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يلتزم الطالب المعلم بالمهارات المقررة فى دليل معلم التربية الرياضية.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sing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53</w:t>
            </w:r>
          </w:p>
        </w:tc>
        <w:tc>
          <w:tcPr>
            <w:tcW w:w="4262" w:type="pct"/>
            <w:tcBorders>
              <w:top w:val="nil"/>
              <w:bottom w:val="sing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يتخطى  الطالب المعلم الزمن المحدد للجزء الرئيسى . </w:t>
            </w:r>
          </w:p>
        </w:tc>
        <w:tc>
          <w:tcPr>
            <w:tcW w:w="250"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single" w:sz="4" w:space="0" w:color="auto"/>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ind w:left="-57"/>
              <w:jc w:val="center"/>
              <w:rPr>
                <w:rFonts w:cs="Arabic Transparent"/>
                <w:b/>
                <w:bCs/>
                <w:sz w:val="24"/>
                <w:szCs w:val="24"/>
                <w:rtl/>
              </w:rPr>
            </w:pPr>
          </w:p>
        </w:tc>
        <w:tc>
          <w:tcPr>
            <w:tcW w:w="4262" w:type="pct"/>
            <w:tcBorders>
              <w:top w:val="nil"/>
              <w:bottom w:val="nil"/>
            </w:tcBorders>
          </w:tcPr>
          <w:p w:rsidR="00FD6D07" w:rsidRDefault="00FD6D07">
            <w:pPr>
              <w:pStyle w:val="Heading8"/>
              <w:spacing w:before="0" w:after="0" w:line="320" w:lineRule="exact"/>
              <w:ind w:left="-57"/>
              <w:jc w:val="both"/>
              <w:rPr>
                <w:rFonts w:cs="Arabic Transparent" w:hint="cs"/>
                <w:b/>
                <w:bCs/>
                <w:i w:val="0"/>
                <w:iCs w:val="0"/>
                <w:rtl/>
              </w:rPr>
            </w:pPr>
            <w:r>
              <w:rPr>
                <w:rFonts w:cs="Arabic Transparent" w:hint="cs"/>
                <w:b/>
                <w:bCs/>
                <w:i w:val="0"/>
                <w:iCs w:val="0"/>
                <w:rtl/>
              </w:rPr>
              <w:t>جـ  -  الجزء الختامى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54</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يختار الطالب المعلم نوع النشاط الختامى بحيث تتناسب مع المجهود المبذول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doub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55</w:t>
            </w:r>
          </w:p>
        </w:tc>
        <w:tc>
          <w:tcPr>
            <w:tcW w:w="4262" w:type="pct"/>
            <w:tcBorders>
              <w:top w:val="nil"/>
              <w:bottom w:val="doub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ينفذ الطالب المعلم تمرينات تهدئة غير مناسبة . </w:t>
            </w:r>
          </w:p>
        </w:tc>
        <w:tc>
          <w:tcPr>
            <w:tcW w:w="250"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r>
    </w:tbl>
    <w:p w:rsidR="00FD6D07" w:rsidRDefault="00FD6D07">
      <w:pPr>
        <w:rPr>
          <w:rFonts w:cs="Arabic Transparent" w:hint="cs"/>
          <w:b/>
          <w:bCs/>
          <w:sz w:val="24"/>
          <w:rtl/>
        </w:rPr>
      </w:pPr>
    </w:p>
    <w:p w:rsidR="00FD6D07" w:rsidRDefault="00FD6D07">
      <w:pPr>
        <w:jc w:val="lowKashida"/>
        <w:rPr>
          <w:rFonts w:cs="Arabic Transparent" w:hint="cs"/>
          <w:rtl/>
          <w:lang w:bidi="ar-EG"/>
        </w:rPr>
      </w:pPr>
      <w:r>
        <w:rPr>
          <w:rFonts w:cs="Arabic Transparent"/>
          <w:b/>
          <w:bCs/>
          <w:sz w:val="24"/>
          <w:rtl/>
        </w:rPr>
        <w:t xml:space="preserve">المحور </w:t>
      </w:r>
      <w:r>
        <w:rPr>
          <w:rFonts w:cs="Arabic Transparent" w:hint="cs"/>
          <w:b/>
          <w:bCs/>
          <w:sz w:val="24"/>
          <w:rtl/>
        </w:rPr>
        <w:t xml:space="preserve">الثالث : </w:t>
      </w:r>
      <w:r>
        <w:rPr>
          <w:rFonts w:cs="Arabic Transparent" w:hint="cs"/>
          <w:b/>
          <w:bCs/>
          <w:rtl/>
        </w:rPr>
        <w:t>التقويم :</w:t>
      </w:r>
    </w:p>
    <w:p w:rsidR="00FD6D07" w:rsidRDefault="00FD6D07">
      <w:pPr>
        <w:jc w:val="lowKashida"/>
        <w:rPr>
          <w:rFonts w:cs="Arabic Transparent" w:hint="cs"/>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
        <w:gridCol w:w="7433"/>
        <w:gridCol w:w="436"/>
        <w:gridCol w:w="351"/>
      </w:tblGrid>
      <w:tr w:rsidR="00FD6D07">
        <w:tblPrEx>
          <w:tblCellMar>
            <w:top w:w="0" w:type="dxa"/>
            <w:bottom w:w="0" w:type="dxa"/>
          </w:tblCellMar>
        </w:tblPrEx>
        <w:trPr>
          <w:cantSplit/>
        </w:trPr>
        <w:tc>
          <w:tcPr>
            <w:tcW w:w="287" w:type="pct"/>
            <w:tcBorders>
              <w:top w:val="double" w:sz="4" w:space="0" w:color="auto"/>
              <w:bottom w:val="double" w:sz="4" w:space="0" w:color="auto"/>
            </w:tcBorders>
          </w:tcPr>
          <w:p w:rsidR="00FD6D07" w:rsidRDefault="00FD6D07">
            <w:pPr>
              <w:spacing w:line="320" w:lineRule="exact"/>
              <w:ind w:left="0"/>
              <w:jc w:val="center"/>
              <w:rPr>
                <w:rFonts w:cs="Arabic Transparent"/>
                <w:b/>
                <w:bCs/>
                <w:sz w:val="24"/>
                <w:szCs w:val="24"/>
              </w:rPr>
            </w:pPr>
            <w:r>
              <w:rPr>
                <w:rFonts w:cs="Arabic Transparent" w:hint="cs"/>
                <w:b/>
                <w:bCs/>
                <w:sz w:val="24"/>
                <w:szCs w:val="24"/>
                <w:rtl/>
              </w:rPr>
              <w:t>م</w:t>
            </w:r>
          </w:p>
        </w:tc>
        <w:tc>
          <w:tcPr>
            <w:tcW w:w="4262" w:type="pct"/>
            <w:tcBorders>
              <w:top w:val="double" w:sz="4" w:space="0" w:color="auto"/>
              <w:bottom w:val="double" w:sz="4" w:space="0" w:color="auto"/>
            </w:tcBorders>
          </w:tcPr>
          <w:p w:rsidR="00FD6D07" w:rsidRDefault="00FD6D07">
            <w:pPr>
              <w:spacing w:line="320" w:lineRule="exact"/>
              <w:ind w:left="0"/>
              <w:jc w:val="center"/>
              <w:rPr>
                <w:rFonts w:cs="Arabic Transparent" w:hint="cs"/>
                <w:b/>
                <w:bCs/>
                <w:sz w:val="24"/>
                <w:szCs w:val="24"/>
                <w:rtl/>
              </w:rPr>
            </w:pPr>
            <w:r>
              <w:rPr>
                <w:rFonts w:cs="Arabic Transparent" w:hint="cs"/>
                <w:b/>
                <w:bCs/>
                <w:sz w:val="24"/>
                <w:szCs w:val="24"/>
                <w:rtl/>
              </w:rPr>
              <w:t>المحاور والعبارات</w:t>
            </w:r>
          </w:p>
        </w:tc>
        <w:tc>
          <w:tcPr>
            <w:tcW w:w="250" w:type="pct"/>
            <w:tcBorders>
              <w:top w:val="double" w:sz="4" w:space="0" w:color="auto"/>
              <w:bottom w:val="double" w:sz="4" w:space="0" w:color="auto"/>
            </w:tcBorders>
          </w:tcPr>
          <w:p w:rsidR="00FD6D07" w:rsidRDefault="00FD6D07">
            <w:pPr>
              <w:spacing w:line="320" w:lineRule="exact"/>
              <w:jc w:val="center"/>
              <w:rPr>
                <w:rFonts w:cs="Arabic Transparent"/>
                <w:b/>
                <w:bCs/>
                <w:sz w:val="24"/>
                <w:szCs w:val="24"/>
                <w:rtl/>
              </w:rPr>
            </w:pPr>
            <w:r>
              <w:rPr>
                <w:rFonts w:cs="Arabic Transparent"/>
                <w:b/>
                <w:bCs/>
                <w:sz w:val="24"/>
                <w:szCs w:val="24"/>
                <w:rtl/>
              </w:rPr>
              <w:t>نعم</w:t>
            </w:r>
          </w:p>
        </w:tc>
        <w:tc>
          <w:tcPr>
            <w:tcW w:w="201" w:type="pct"/>
            <w:tcBorders>
              <w:top w:val="double" w:sz="4" w:space="0" w:color="auto"/>
              <w:bottom w:val="double" w:sz="4" w:space="0" w:color="auto"/>
            </w:tcBorders>
          </w:tcPr>
          <w:p w:rsidR="00FD6D07" w:rsidRDefault="00FD6D07">
            <w:pPr>
              <w:spacing w:line="32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rPr>
          <w:cantSplit/>
        </w:trPr>
        <w:tc>
          <w:tcPr>
            <w:tcW w:w="287" w:type="pct"/>
            <w:tcBorders>
              <w:top w:val="double" w:sz="4" w:space="0" w:color="auto"/>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w:t>
            </w:r>
          </w:p>
        </w:tc>
        <w:tc>
          <w:tcPr>
            <w:tcW w:w="4262" w:type="pct"/>
            <w:tcBorders>
              <w:top w:val="double" w:sz="4" w:space="0" w:color="auto"/>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يعاقب الطالب المعلم السلوك غير المرغوب فيه فور حدوثه بالتعزيز السلبى . </w:t>
            </w:r>
          </w:p>
        </w:tc>
        <w:tc>
          <w:tcPr>
            <w:tcW w:w="250" w:type="pct"/>
            <w:tcBorders>
              <w:top w:val="doub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double" w:sz="4" w:space="0" w:color="auto"/>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2</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يدعم الطالب المعلم السلوك المرغوب فيه عقب حدوثه بالتعزيز الإيجابى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3</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يستخدم الطالب المعلم أساليب تقويم تقديرية .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4</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يحرص الطالب المعلم على توضيح الأخطاء التى يقع فيها التلاميذ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5</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يقّوم الطالب المعلم التلاميذ دون التأثر بآراء الآخرين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6</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يستخدم الطالب المعلم اختبارات غير موجودة فى دليل معلم التربية الرياضية. </w:t>
            </w:r>
          </w:p>
        </w:tc>
        <w:tc>
          <w:tcPr>
            <w:tcW w:w="250"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7</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يطبق الطالب المعلم الاختبارات الدورية للأداء البدنى والمهارى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8</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يقدم الطالب المعلم للتلاميذ تغذية راجعة إيجابية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nil"/>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9</w:t>
            </w:r>
          </w:p>
        </w:tc>
        <w:tc>
          <w:tcPr>
            <w:tcW w:w="4262" w:type="pct"/>
            <w:tcBorders>
              <w:top w:val="nil"/>
              <w:bottom w:val="nil"/>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يهتم الطالب المعلم بعلاج التلاميذ ذوات التحصيل الأقل . </w:t>
            </w:r>
          </w:p>
        </w:tc>
        <w:tc>
          <w:tcPr>
            <w:tcW w:w="250" w:type="pct"/>
            <w:tcBorders>
              <w:top w:val="nil"/>
              <w:bottom w:val="nil"/>
            </w:tcBorders>
          </w:tcPr>
          <w:p w:rsidR="00FD6D07" w:rsidRDefault="00FD6D07">
            <w:pPr>
              <w:spacing w:line="320" w:lineRule="exact"/>
              <w:jc w:val="center"/>
              <w:rPr>
                <w:rFonts w:cs="Arabic Transparent"/>
                <w:b/>
                <w:bCs/>
                <w:sz w:val="24"/>
                <w:szCs w:val="24"/>
              </w:rPr>
            </w:pPr>
          </w:p>
        </w:tc>
        <w:tc>
          <w:tcPr>
            <w:tcW w:w="201" w:type="pct"/>
            <w:tcBorders>
              <w:top w:val="nil"/>
              <w:bottom w:val="nil"/>
            </w:tcBorders>
            <w:vAlign w:val="center"/>
          </w:tcPr>
          <w:p w:rsidR="00FD6D07" w:rsidRDefault="00FD6D07">
            <w:pPr>
              <w:spacing w:line="320" w:lineRule="exact"/>
              <w:jc w:val="center"/>
              <w:rPr>
                <w:rFonts w:cs="Arabic Transparent" w:hint="cs"/>
                <w:b/>
                <w:bCs/>
                <w:sz w:val="24"/>
                <w:szCs w:val="24"/>
                <w:rtl/>
              </w:rPr>
            </w:pPr>
          </w:p>
        </w:tc>
      </w:tr>
      <w:tr w:rsidR="00FD6D07">
        <w:tblPrEx>
          <w:tblCellMar>
            <w:top w:w="0" w:type="dxa"/>
            <w:bottom w:w="0" w:type="dxa"/>
          </w:tblCellMar>
        </w:tblPrEx>
        <w:trPr>
          <w:cantSplit/>
        </w:trPr>
        <w:tc>
          <w:tcPr>
            <w:tcW w:w="287" w:type="pct"/>
            <w:tcBorders>
              <w:top w:val="nil"/>
              <w:bottom w:val="double" w:sz="4" w:space="0" w:color="auto"/>
            </w:tcBorders>
          </w:tcPr>
          <w:p w:rsidR="00FD6D07" w:rsidRDefault="00FD6D07">
            <w:pPr>
              <w:spacing w:line="320" w:lineRule="exact"/>
              <w:jc w:val="center"/>
              <w:rPr>
                <w:rFonts w:cs="Arabic Transparent" w:hint="cs"/>
                <w:b/>
                <w:bCs/>
                <w:sz w:val="24"/>
                <w:szCs w:val="24"/>
                <w:rtl/>
              </w:rPr>
            </w:pPr>
            <w:r>
              <w:rPr>
                <w:rFonts w:cs="Arabic Transparent" w:hint="cs"/>
                <w:b/>
                <w:bCs/>
                <w:sz w:val="24"/>
                <w:szCs w:val="24"/>
                <w:rtl/>
              </w:rPr>
              <w:t>10</w:t>
            </w:r>
          </w:p>
        </w:tc>
        <w:tc>
          <w:tcPr>
            <w:tcW w:w="4262" w:type="pct"/>
            <w:tcBorders>
              <w:top w:val="nil"/>
              <w:bottom w:val="double" w:sz="4" w:space="0" w:color="auto"/>
            </w:tcBorders>
          </w:tcPr>
          <w:p w:rsidR="00FD6D07" w:rsidRDefault="00FD6D07">
            <w:pPr>
              <w:spacing w:line="320" w:lineRule="exact"/>
              <w:jc w:val="lowKashida"/>
              <w:rPr>
                <w:rFonts w:cs="Arabic Transparent" w:hint="cs"/>
                <w:b/>
                <w:bCs/>
                <w:sz w:val="24"/>
                <w:szCs w:val="24"/>
                <w:rtl/>
              </w:rPr>
            </w:pPr>
            <w:r>
              <w:rPr>
                <w:rFonts w:cs="Arabic Transparent" w:hint="cs"/>
                <w:b/>
                <w:bCs/>
                <w:sz w:val="24"/>
                <w:szCs w:val="24"/>
                <w:rtl/>
              </w:rPr>
              <w:t xml:space="preserve">يقيس الطالب المعلم أداء التلاميذ المهارى والبدنى ولا تقارنها بالمعايير الموضوعة . </w:t>
            </w:r>
          </w:p>
        </w:tc>
        <w:tc>
          <w:tcPr>
            <w:tcW w:w="250"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c>
          <w:tcPr>
            <w:tcW w:w="201"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r>
    </w:tbl>
    <w:p w:rsidR="00FD6D07" w:rsidRDefault="00FD6D07">
      <w:pPr>
        <w:ind w:left="0"/>
        <w:jc w:val="lowKashida"/>
        <w:rPr>
          <w:rFonts w:cs="Arabic Transparent" w:hint="cs"/>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jc w:val="center"/>
        <w:rPr>
          <w:rFonts w:cs="Arabic Transparent" w:hint="cs"/>
          <w:b/>
          <w:bCs/>
          <w:sz w:val="32"/>
          <w:szCs w:val="32"/>
          <w:rtl/>
        </w:rPr>
      </w:pPr>
    </w:p>
    <w:p w:rsidR="00FD6D07" w:rsidRDefault="00FD6D07">
      <w:pPr>
        <w:pStyle w:val="Heading7"/>
        <w:spacing w:before="0" w:after="0"/>
        <w:ind w:left="0"/>
        <w:jc w:val="center"/>
        <w:rPr>
          <w:rFonts w:cs="Arabic Transparent" w:hint="cs"/>
          <w:b/>
          <w:bCs/>
          <w:szCs w:val="32"/>
          <w:rtl/>
        </w:rPr>
      </w:pPr>
      <w:r>
        <w:rPr>
          <w:rFonts w:cs="Arabic Transparent" w:hint="cs"/>
          <w:b/>
          <w:bCs/>
          <w:szCs w:val="32"/>
          <w:rtl/>
        </w:rPr>
        <w:t>مرفق ( 3 )</w:t>
      </w:r>
    </w:p>
    <w:p w:rsidR="00FD6D07" w:rsidRDefault="00FD6D07">
      <w:pPr>
        <w:pStyle w:val="1"/>
        <w:tabs>
          <w:tab w:val="left" w:pos="539"/>
          <w:tab w:val="center" w:pos="4252"/>
        </w:tabs>
        <w:rPr>
          <w:rFonts w:cs="Arabic Transparent" w:hint="cs"/>
          <w:sz w:val="26"/>
          <w:szCs w:val="32"/>
          <w:rtl/>
        </w:rPr>
      </w:pPr>
      <w:r>
        <w:rPr>
          <w:rFonts w:cs="Arabic Transparent" w:hint="cs"/>
          <w:sz w:val="26"/>
          <w:szCs w:val="32"/>
          <w:rtl/>
        </w:rPr>
        <w:t xml:space="preserve">مفتاح تصحيح </w:t>
      </w:r>
    </w:p>
    <w:p w:rsidR="00FD6D07" w:rsidRDefault="00FD6D07">
      <w:pPr>
        <w:pStyle w:val="1"/>
        <w:tabs>
          <w:tab w:val="left" w:pos="539"/>
          <w:tab w:val="center" w:pos="4252"/>
        </w:tabs>
        <w:rPr>
          <w:rFonts w:cs="Arabic Transparent" w:hint="cs"/>
          <w:sz w:val="26"/>
          <w:szCs w:val="32"/>
          <w:rtl/>
        </w:rPr>
      </w:pPr>
      <w:r>
        <w:rPr>
          <w:rFonts w:cs="Arabic Transparent" w:hint="cs"/>
          <w:sz w:val="26"/>
          <w:szCs w:val="32"/>
          <w:rtl/>
        </w:rPr>
        <w:t>اختبار المستوى المعرفى لمعلمات التربية الرياضية لكفايات التخطيط</w:t>
      </w:r>
    </w:p>
    <w:p w:rsidR="00FD6D07" w:rsidRDefault="00FD6D07">
      <w:pPr>
        <w:pStyle w:val="1"/>
        <w:rPr>
          <w:rFonts w:cs="Arabic Transparent"/>
          <w:sz w:val="26"/>
          <w:szCs w:val="32"/>
          <w:rtl/>
          <w:lang w:bidi="ar-EG"/>
        </w:rPr>
      </w:pPr>
      <w:r>
        <w:rPr>
          <w:rFonts w:cs="Arabic Transparent" w:hint="cs"/>
          <w:sz w:val="26"/>
          <w:szCs w:val="32"/>
          <w:rtl/>
        </w:rPr>
        <w:t>لإدارة درس التربية الرياضية "دراسة تقويمية"</w:t>
      </w:r>
    </w:p>
    <w:p w:rsidR="00FD6D07" w:rsidRDefault="00FD6D07">
      <w:pPr>
        <w:jc w:val="lowKashida"/>
        <w:rPr>
          <w:rFonts w:cs="Arabic Transparent" w:hint="cs"/>
          <w:b/>
          <w:bCs/>
          <w:sz w:val="24"/>
          <w:rtl/>
        </w:rPr>
      </w:pPr>
    </w:p>
    <w:p w:rsidR="00FD6D07" w:rsidRDefault="00FD6D07">
      <w:pPr>
        <w:jc w:val="lowKashida"/>
        <w:rPr>
          <w:rFonts w:cs="Arabic Transparent" w:hint="cs"/>
          <w:rtl/>
          <w:lang w:bidi="ar-EG"/>
        </w:rPr>
      </w:pPr>
      <w:r>
        <w:rPr>
          <w:rFonts w:cs="Arabic Transparent" w:hint="cs"/>
          <w:b/>
          <w:bCs/>
          <w:sz w:val="24"/>
          <w:rtl/>
        </w:rPr>
        <w:t xml:space="preserve">  </w:t>
      </w:r>
      <w:r>
        <w:rPr>
          <w:rFonts w:cs="Arabic Transparent"/>
          <w:b/>
          <w:bCs/>
          <w:sz w:val="24"/>
          <w:rtl/>
        </w:rPr>
        <w:t>المحور الأول</w:t>
      </w:r>
      <w:r>
        <w:rPr>
          <w:rFonts w:cs="Arabic Transparent" w:hint="cs"/>
          <w:b/>
          <w:bCs/>
          <w:sz w:val="24"/>
          <w:rtl/>
        </w:rPr>
        <w:t xml:space="preserve">                       </w:t>
      </w:r>
      <w:r>
        <w:rPr>
          <w:rFonts w:cs="Arabic Transparent"/>
          <w:b/>
          <w:bCs/>
          <w:sz w:val="24"/>
          <w:rtl/>
        </w:rPr>
        <w:t xml:space="preserve">المحور </w:t>
      </w:r>
      <w:r>
        <w:rPr>
          <w:rFonts w:cs="Arabic Transparent" w:hint="cs"/>
          <w:b/>
          <w:bCs/>
          <w:sz w:val="24"/>
          <w:rtl/>
        </w:rPr>
        <w:t xml:space="preserve">الثانى </w:t>
      </w:r>
      <w:r>
        <w:rPr>
          <w:rFonts w:cs="Arabic Transparent" w:hint="cs"/>
          <w:b/>
          <w:bCs/>
          <w:rtl/>
        </w:rPr>
        <w:t xml:space="preserve"> </w:t>
      </w:r>
      <w:r>
        <w:rPr>
          <w:rFonts w:cs="Arabic Transparent" w:hint="cs"/>
          <w:rtl/>
          <w:lang w:bidi="ar-EG"/>
        </w:rPr>
        <w:t xml:space="preserve">         </w:t>
      </w:r>
      <w:r>
        <w:rPr>
          <w:rFonts w:cs="Arabic Transparent" w:hint="cs"/>
          <w:b/>
          <w:bCs/>
          <w:sz w:val="24"/>
          <w:rtl/>
        </w:rPr>
        <w:t xml:space="preserve">         </w:t>
      </w:r>
      <w:r>
        <w:rPr>
          <w:rFonts w:cs="Arabic Transparent"/>
          <w:b/>
          <w:bCs/>
          <w:sz w:val="24"/>
          <w:rtl/>
        </w:rPr>
        <w:t xml:space="preserve">المحور </w:t>
      </w:r>
      <w:r>
        <w:rPr>
          <w:rFonts w:cs="Arabic Transparent" w:hint="cs"/>
          <w:b/>
          <w:bCs/>
          <w:sz w:val="24"/>
          <w:rtl/>
        </w:rPr>
        <w:t xml:space="preserve">الثالث </w:t>
      </w:r>
    </w:p>
    <w:p w:rsidR="00FD6D07" w:rsidRDefault="00FD6D07">
      <w:pPr>
        <w:ind w:left="0"/>
        <w:jc w:val="lowKashida"/>
        <w:rPr>
          <w:rFonts w:cs="Arabic Transparent" w:hint="cs"/>
          <w:b/>
          <w:bCs/>
          <w:sz w:val="24"/>
          <w:rtl/>
        </w:rPr>
      </w:pPr>
      <w:r>
        <w:rPr>
          <w:rFonts w:cs="Arabic Transparent"/>
          <w:b/>
          <w:bCs/>
          <w:noProof/>
          <w:sz w:val="24"/>
          <w:szCs w:val="24"/>
          <w:rtl/>
        </w:rPr>
        <w:pict>
          <v:group id="_x0000_s1027" style="position:absolute;left:0;text-align:left;margin-left:27pt;margin-top:12.95pt;width:261.05pt;height:477.05pt;z-index:251652096" coordorigin="2781,5301" coordsize="5221,9541">
            <v:shape id="_x0000_s1028" type="#_x0000_t202" style="position:absolute;left:2781;top:5312;width:1437;height:4320" stroked="f">
              <v:textbox style="mso-next-textbox:#_x0000_s1028">
                <w:txbxContent>
                  <w:tbl>
                    <w:tblPr>
                      <w:bidiVisual/>
                      <w:tblW w:w="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397"/>
                      <w:gridCol w:w="293"/>
                    </w:tblGrid>
                    <w:tr w:rsidR="00FD6D07">
                      <w:tblPrEx>
                        <w:tblCellMar>
                          <w:top w:w="0" w:type="dxa"/>
                          <w:bottom w:w="0" w:type="dxa"/>
                        </w:tblCellMar>
                      </w:tblPrEx>
                      <w:trPr>
                        <w:cantSplit/>
                      </w:trPr>
                      <w:tc>
                        <w:tcPr>
                          <w:tcW w:w="1943" w:type="pct"/>
                          <w:tcBorders>
                            <w:top w:val="double" w:sz="4" w:space="0" w:color="auto"/>
                            <w:bottom w:val="double" w:sz="4" w:space="0" w:color="auto"/>
                          </w:tcBorders>
                        </w:tcPr>
                        <w:p w:rsidR="00FD6D07" w:rsidRDefault="00FD6D07">
                          <w:pPr>
                            <w:spacing w:line="320" w:lineRule="exact"/>
                            <w:ind w:left="0"/>
                            <w:jc w:val="center"/>
                            <w:rPr>
                              <w:b/>
                              <w:bCs/>
                              <w:sz w:val="24"/>
                              <w:szCs w:val="24"/>
                            </w:rPr>
                          </w:pPr>
                          <w:r>
                            <w:rPr>
                              <w:rFonts w:hint="cs"/>
                              <w:b/>
                              <w:bCs/>
                              <w:sz w:val="24"/>
                              <w:szCs w:val="24"/>
                              <w:rtl/>
                            </w:rPr>
                            <w:t>م</w:t>
                          </w:r>
                        </w:p>
                      </w:tc>
                      <w:tc>
                        <w:tcPr>
                          <w:tcW w:w="1694" w:type="pct"/>
                          <w:tcBorders>
                            <w:top w:val="double" w:sz="4" w:space="0" w:color="auto"/>
                            <w:bottom w:val="double" w:sz="4" w:space="0" w:color="auto"/>
                          </w:tcBorders>
                        </w:tcPr>
                        <w:p w:rsidR="00FD6D07" w:rsidRDefault="00FD6D07">
                          <w:pPr>
                            <w:spacing w:line="320" w:lineRule="exact"/>
                            <w:jc w:val="center"/>
                            <w:rPr>
                              <w:b/>
                              <w:bCs/>
                              <w:sz w:val="24"/>
                              <w:szCs w:val="24"/>
                              <w:rtl/>
                            </w:rPr>
                          </w:pPr>
                          <w:r>
                            <w:rPr>
                              <w:b/>
                              <w:bCs/>
                              <w:sz w:val="24"/>
                              <w:szCs w:val="24"/>
                              <w:rtl/>
                            </w:rPr>
                            <w:t>نعم</w:t>
                          </w:r>
                        </w:p>
                      </w:tc>
                      <w:tc>
                        <w:tcPr>
                          <w:tcW w:w="1364" w:type="pct"/>
                          <w:tcBorders>
                            <w:top w:val="double" w:sz="4" w:space="0" w:color="auto"/>
                            <w:bottom w:val="double" w:sz="4" w:space="0" w:color="auto"/>
                          </w:tcBorders>
                        </w:tcPr>
                        <w:p w:rsidR="00FD6D07" w:rsidRDefault="00FD6D07">
                          <w:pPr>
                            <w:spacing w:line="320" w:lineRule="exact"/>
                            <w:jc w:val="center"/>
                            <w:rPr>
                              <w:b/>
                              <w:bCs/>
                              <w:sz w:val="24"/>
                              <w:szCs w:val="24"/>
                              <w:rtl/>
                            </w:rPr>
                          </w:pPr>
                          <w:r>
                            <w:rPr>
                              <w:b/>
                              <w:bCs/>
                              <w:sz w:val="24"/>
                              <w:szCs w:val="24"/>
                              <w:rtl/>
                            </w:rPr>
                            <w:t>لا</w:t>
                          </w:r>
                        </w:p>
                      </w:tc>
                    </w:tr>
                    <w:tr w:rsidR="00FD6D07">
                      <w:tblPrEx>
                        <w:tblCellMar>
                          <w:top w:w="0" w:type="dxa"/>
                          <w:bottom w:w="0" w:type="dxa"/>
                        </w:tblCellMar>
                      </w:tblPrEx>
                      <w:trPr>
                        <w:cantSplit/>
                      </w:trPr>
                      <w:tc>
                        <w:tcPr>
                          <w:tcW w:w="1943" w:type="pct"/>
                          <w:tcBorders>
                            <w:top w:val="double" w:sz="4" w:space="0" w:color="auto"/>
                            <w:bottom w:val="nil"/>
                          </w:tcBorders>
                        </w:tcPr>
                        <w:p w:rsidR="00FD6D07" w:rsidRDefault="00FD6D07">
                          <w:pPr>
                            <w:spacing w:line="320" w:lineRule="exact"/>
                            <w:jc w:val="center"/>
                            <w:rPr>
                              <w:rFonts w:hint="cs"/>
                              <w:b/>
                              <w:bCs/>
                              <w:sz w:val="24"/>
                              <w:szCs w:val="24"/>
                              <w:rtl/>
                            </w:rPr>
                          </w:pPr>
                          <w:r>
                            <w:rPr>
                              <w:rFonts w:hint="cs"/>
                              <w:b/>
                              <w:bCs/>
                              <w:sz w:val="24"/>
                              <w:szCs w:val="24"/>
                              <w:rtl/>
                            </w:rPr>
                            <w:t>1</w:t>
                          </w:r>
                        </w:p>
                      </w:tc>
                      <w:tc>
                        <w:tcPr>
                          <w:tcW w:w="1694" w:type="pct"/>
                          <w:tcBorders>
                            <w:top w:val="double" w:sz="4" w:space="0" w:color="auto"/>
                            <w:bottom w:val="nil"/>
                          </w:tcBorders>
                          <w:vAlign w:val="center"/>
                        </w:tcPr>
                        <w:p w:rsidR="00FD6D07" w:rsidRDefault="00FD6D07">
                          <w:pPr>
                            <w:spacing w:line="320" w:lineRule="exact"/>
                            <w:jc w:val="center"/>
                            <w:rPr>
                              <w:rFonts w:cs="Arabic Transparent" w:hint="cs"/>
                              <w:b/>
                              <w:bCs/>
                              <w:sz w:val="24"/>
                              <w:szCs w:val="24"/>
                              <w:rtl/>
                            </w:rPr>
                          </w:pPr>
                        </w:p>
                      </w:tc>
                      <w:tc>
                        <w:tcPr>
                          <w:tcW w:w="1364" w:type="pct"/>
                          <w:tcBorders>
                            <w:top w:val="double" w:sz="4" w:space="0" w:color="auto"/>
                            <w:bottom w:val="nil"/>
                          </w:tcBorders>
                          <w:vAlign w:val="center"/>
                        </w:tcPr>
                        <w:p w:rsidR="00FD6D07" w:rsidRDefault="00FD6D07">
                          <w:pPr>
                            <w:spacing w:line="320" w:lineRule="exact"/>
                            <w:jc w:val="center"/>
                            <w:rPr>
                              <w:rFonts w:hint="cs"/>
                              <w:b/>
                              <w:bCs/>
                              <w:sz w:val="24"/>
                              <w:szCs w:val="24"/>
                              <w:rtl/>
                            </w:rPr>
                          </w:pPr>
                          <w:r>
                            <w:rPr>
                              <w:rFonts w:hint="cs"/>
                              <w:b/>
                              <w:bCs/>
                              <w:sz w:val="24"/>
                              <w:szCs w:val="24"/>
                              <w:rtl/>
                            </w:rPr>
                            <w:t>×</w:t>
                          </w: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2</w:t>
                          </w:r>
                        </w:p>
                      </w:tc>
                      <w:tc>
                        <w:tcPr>
                          <w:tcW w:w="1694" w:type="pct"/>
                          <w:tcBorders>
                            <w:top w:val="nil"/>
                            <w:bottom w:val="nil"/>
                          </w:tcBorders>
                          <w:vAlign w:val="center"/>
                        </w:tcPr>
                        <w:p w:rsidR="00FD6D07" w:rsidRDefault="00FD6D07">
                          <w:pPr>
                            <w:spacing w:line="320" w:lineRule="exact"/>
                            <w:jc w:val="center"/>
                            <w:rPr>
                              <w:rFonts w:cs="Arabic Transparent" w:hint="cs"/>
                              <w:b/>
                              <w:bCs/>
                              <w:sz w:val="24"/>
                              <w:szCs w:val="24"/>
                              <w:rtl/>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3</w:t>
                          </w:r>
                        </w:p>
                      </w:tc>
                      <w:tc>
                        <w:tcPr>
                          <w:tcW w:w="1694"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1364" w:type="pct"/>
                          <w:tcBorders>
                            <w:top w:val="nil"/>
                            <w:bottom w:val="nil"/>
                          </w:tcBorders>
                          <w:vAlign w:val="center"/>
                        </w:tcPr>
                        <w:p w:rsidR="00FD6D07" w:rsidRDefault="00FD6D07">
                          <w:pPr>
                            <w:spacing w:line="320" w:lineRule="exact"/>
                            <w:jc w:val="center"/>
                            <w:rPr>
                              <w:rFonts w:hint="cs"/>
                              <w:b/>
                              <w:bCs/>
                              <w:sz w:val="24"/>
                              <w:szCs w:val="24"/>
                              <w:rtl/>
                            </w:rPr>
                          </w:pPr>
                          <w:r>
                            <w:rPr>
                              <w:rFonts w:hint="cs"/>
                              <w:b/>
                              <w:bCs/>
                              <w:sz w:val="24"/>
                              <w:szCs w:val="24"/>
                              <w:rtl/>
                            </w:rPr>
                            <w:t>×</w:t>
                          </w: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4</w:t>
                          </w:r>
                        </w:p>
                      </w:tc>
                      <w:tc>
                        <w:tcPr>
                          <w:tcW w:w="1694" w:type="pct"/>
                          <w:tcBorders>
                            <w:top w:val="nil"/>
                            <w:bottom w:val="nil"/>
                          </w:tcBorders>
                        </w:tcPr>
                        <w:p w:rsidR="00FD6D07" w:rsidRDefault="00FD6D07">
                          <w:pPr>
                            <w:spacing w:line="320" w:lineRule="exact"/>
                            <w:jc w:val="center"/>
                            <w:rPr>
                              <w:rFonts w:cs="Arabic Transparent"/>
                              <w:b/>
                              <w:bCs/>
                              <w:sz w:val="24"/>
                              <w:szCs w:val="24"/>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5</w:t>
                          </w:r>
                        </w:p>
                      </w:tc>
                      <w:tc>
                        <w:tcPr>
                          <w:tcW w:w="1694" w:type="pct"/>
                          <w:tcBorders>
                            <w:top w:val="nil"/>
                            <w:bottom w:val="nil"/>
                          </w:tcBorders>
                        </w:tcPr>
                        <w:p w:rsidR="00FD6D07" w:rsidRDefault="00FD6D07">
                          <w:pPr>
                            <w:spacing w:line="320" w:lineRule="exact"/>
                            <w:jc w:val="center"/>
                            <w:rPr>
                              <w:rFonts w:cs="Arabic Transparent"/>
                              <w:b/>
                              <w:bCs/>
                              <w:sz w:val="24"/>
                              <w:szCs w:val="24"/>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6</w:t>
                          </w:r>
                        </w:p>
                      </w:tc>
                      <w:tc>
                        <w:tcPr>
                          <w:tcW w:w="1694"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1364" w:type="pct"/>
                          <w:tcBorders>
                            <w:top w:val="nil"/>
                            <w:bottom w:val="nil"/>
                          </w:tcBorders>
                          <w:vAlign w:val="center"/>
                        </w:tcPr>
                        <w:p w:rsidR="00FD6D07" w:rsidRDefault="00FD6D07">
                          <w:pPr>
                            <w:spacing w:line="320" w:lineRule="exact"/>
                            <w:jc w:val="center"/>
                            <w:rPr>
                              <w:rFonts w:hint="cs"/>
                              <w:b/>
                              <w:bCs/>
                              <w:sz w:val="24"/>
                              <w:szCs w:val="24"/>
                              <w:rtl/>
                            </w:rPr>
                          </w:pPr>
                          <w:r>
                            <w:rPr>
                              <w:rFonts w:hint="cs"/>
                              <w:b/>
                              <w:bCs/>
                              <w:sz w:val="24"/>
                              <w:szCs w:val="24"/>
                              <w:rtl/>
                            </w:rPr>
                            <w:t>×</w:t>
                          </w: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7</w:t>
                          </w:r>
                        </w:p>
                      </w:tc>
                      <w:tc>
                        <w:tcPr>
                          <w:tcW w:w="1694" w:type="pct"/>
                          <w:tcBorders>
                            <w:top w:val="nil"/>
                            <w:bottom w:val="nil"/>
                          </w:tcBorders>
                        </w:tcPr>
                        <w:p w:rsidR="00FD6D07" w:rsidRDefault="00FD6D07">
                          <w:pPr>
                            <w:spacing w:line="320" w:lineRule="exact"/>
                            <w:jc w:val="center"/>
                            <w:rPr>
                              <w:rFonts w:cs="Arabic Transparent"/>
                              <w:b/>
                              <w:bCs/>
                              <w:sz w:val="24"/>
                              <w:szCs w:val="24"/>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8</w:t>
                          </w:r>
                        </w:p>
                      </w:tc>
                      <w:tc>
                        <w:tcPr>
                          <w:tcW w:w="1694" w:type="pct"/>
                          <w:tcBorders>
                            <w:top w:val="nil"/>
                            <w:bottom w:val="nil"/>
                          </w:tcBorders>
                        </w:tcPr>
                        <w:p w:rsidR="00FD6D07" w:rsidRDefault="00FD6D07">
                          <w:pPr>
                            <w:spacing w:line="320" w:lineRule="exact"/>
                            <w:jc w:val="center"/>
                            <w:rPr>
                              <w:rFonts w:cs="Arabic Transparent"/>
                              <w:b/>
                              <w:bCs/>
                              <w:sz w:val="24"/>
                              <w:szCs w:val="24"/>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9</w:t>
                          </w:r>
                        </w:p>
                      </w:tc>
                      <w:tc>
                        <w:tcPr>
                          <w:tcW w:w="1694" w:type="pct"/>
                          <w:tcBorders>
                            <w:top w:val="nil"/>
                            <w:bottom w:val="nil"/>
                          </w:tcBorders>
                        </w:tcPr>
                        <w:p w:rsidR="00FD6D07" w:rsidRDefault="00FD6D07">
                          <w:pPr>
                            <w:spacing w:line="320" w:lineRule="exact"/>
                            <w:jc w:val="center"/>
                            <w:rPr>
                              <w:rFonts w:cs="Arabic Transparent"/>
                              <w:b/>
                              <w:bCs/>
                              <w:sz w:val="24"/>
                              <w:szCs w:val="24"/>
                            </w:rPr>
                          </w:pPr>
                          <w:r>
                            <w:rPr>
                              <w:rFonts w:cs="Arabic Transparent"/>
                              <w:b/>
                              <w:bCs/>
                              <w:sz w:val="24"/>
                              <w:szCs w:val="24"/>
                            </w:rPr>
                            <w:t>√</w:t>
                          </w:r>
                        </w:p>
                      </w:tc>
                      <w:tc>
                        <w:tcPr>
                          <w:tcW w:w="1364" w:type="pct"/>
                          <w:tcBorders>
                            <w:top w:val="nil"/>
                            <w:bottom w:val="nil"/>
                          </w:tcBorders>
                          <w:vAlign w:val="center"/>
                        </w:tcPr>
                        <w:p w:rsidR="00FD6D07" w:rsidRDefault="00FD6D07">
                          <w:pPr>
                            <w:spacing w:line="320" w:lineRule="exact"/>
                            <w:jc w:val="center"/>
                            <w:rPr>
                              <w:rFonts w:hint="cs"/>
                              <w:b/>
                              <w:bCs/>
                              <w:sz w:val="24"/>
                              <w:szCs w:val="24"/>
                              <w:rtl/>
                            </w:rPr>
                          </w:pPr>
                        </w:p>
                      </w:tc>
                    </w:tr>
                    <w:tr w:rsidR="00FD6D07">
                      <w:tblPrEx>
                        <w:tblCellMar>
                          <w:top w:w="0" w:type="dxa"/>
                          <w:bottom w:w="0" w:type="dxa"/>
                        </w:tblCellMar>
                      </w:tblPrEx>
                      <w:trPr>
                        <w:cantSplit/>
                      </w:trPr>
                      <w:tc>
                        <w:tcPr>
                          <w:tcW w:w="1943" w:type="pct"/>
                          <w:tcBorders>
                            <w:top w:val="nil"/>
                            <w:bottom w:val="nil"/>
                          </w:tcBorders>
                        </w:tcPr>
                        <w:p w:rsidR="00FD6D07" w:rsidRDefault="00FD6D07">
                          <w:pPr>
                            <w:spacing w:line="320" w:lineRule="exact"/>
                            <w:jc w:val="center"/>
                            <w:rPr>
                              <w:rFonts w:hint="cs"/>
                              <w:b/>
                              <w:bCs/>
                              <w:sz w:val="24"/>
                              <w:szCs w:val="24"/>
                              <w:rtl/>
                            </w:rPr>
                          </w:pPr>
                          <w:r>
                            <w:rPr>
                              <w:rFonts w:hint="cs"/>
                              <w:b/>
                              <w:bCs/>
                              <w:sz w:val="24"/>
                              <w:szCs w:val="24"/>
                              <w:rtl/>
                            </w:rPr>
                            <w:t>10</w:t>
                          </w:r>
                        </w:p>
                      </w:tc>
                      <w:tc>
                        <w:tcPr>
                          <w:tcW w:w="1694" w:type="pct"/>
                          <w:tcBorders>
                            <w:top w:val="nil"/>
                            <w:bottom w:val="nil"/>
                          </w:tcBorders>
                          <w:vAlign w:val="center"/>
                        </w:tcPr>
                        <w:p w:rsidR="00FD6D07" w:rsidRDefault="00FD6D07">
                          <w:pPr>
                            <w:spacing w:line="320" w:lineRule="exact"/>
                            <w:jc w:val="center"/>
                            <w:rPr>
                              <w:rFonts w:cs="Arabic Transparent" w:hint="cs"/>
                              <w:b/>
                              <w:bCs/>
                              <w:sz w:val="24"/>
                              <w:szCs w:val="24"/>
                              <w:rtl/>
                            </w:rPr>
                          </w:pPr>
                        </w:p>
                      </w:tc>
                      <w:tc>
                        <w:tcPr>
                          <w:tcW w:w="1364" w:type="pct"/>
                          <w:tcBorders>
                            <w:top w:val="nil"/>
                            <w:bottom w:val="nil"/>
                          </w:tcBorders>
                          <w:vAlign w:val="center"/>
                        </w:tcPr>
                        <w:p w:rsidR="00FD6D07" w:rsidRDefault="00FD6D07">
                          <w:pPr>
                            <w:spacing w:line="320" w:lineRule="exact"/>
                            <w:jc w:val="center"/>
                            <w:rPr>
                              <w:rFonts w:hint="cs"/>
                              <w:b/>
                              <w:bCs/>
                              <w:sz w:val="24"/>
                              <w:szCs w:val="24"/>
                              <w:rtl/>
                            </w:rPr>
                          </w:pPr>
                          <w:r>
                            <w:rPr>
                              <w:rFonts w:hint="cs"/>
                              <w:b/>
                              <w:bCs/>
                              <w:sz w:val="24"/>
                              <w:szCs w:val="24"/>
                              <w:rtl/>
                            </w:rPr>
                            <w:t>×</w:t>
                          </w:r>
                        </w:p>
                      </w:tc>
                    </w:tr>
                    <w:tr w:rsidR="00FD6D07">
                      <w:tblPrEx>
                        <w:tblCellMar>
                          <w:top w:w="0" w:type="dxa"/>
                          <w:bottom w:w="0" w:type="dxa"/>
                        </w:tblCellMar>
                      </w:tblPrEx>
                      <w:trPr>
                        <w:cantSplit/>
                      </w:trPr>
                      <w:tc>
                        <w:tcPr>
                          <w:tcW w:w="1943" w:type="pct"/>
                          <w:tcBorders>
                            <w:top w:val="nil"/>
                            <w:bottom w:val="double" w:sz="4" w:space="0" w:color="auto"/>
                          </w:tcBorders>
                        </w:tcPr>
                        <w:p w:rsidR="00FD6D07" w:rsidRDefault="00FD6D07">
                          <w:pPr>
                            <w:spacing w:line="320" w:lineRule="exact"/>
                            <w:jc w:val="center"/>
                            <w:rPr>
                              <w:rFonts w:hint="cs"/>
                              <w:b/>
                              <w:bCs/>
                              <w:sz w:val="24"/>
                              <w:szCs w:val="24"/>
                              <w:rtl/>
                            </w:rPr>
                          </w:pPr>
                        </w:p>
                      </w:tc>
                      <w:tc>
                        <w:tcPr>
                          <w:tcW w:w="1694" w:type="pct"/>
                          <w:tcBorders>
                            <w:top w:val="nil"/>
                            <w:bottom w:val="double" w:sz="4" w:space="0" w:color="auto"/>
                          </w:tcBorders>
                          <w:vAlign w:val="center"/>
                        </w:tcPr>
                        <w:p w:rsidR="00FD6D07" w:rsidRDefault="00FD6D07">
                          <w:pPr>
                            <w:spacing w:line="320" w:lineRule="exact"/>
                            <w:jc w:val="center"/>
                            <w:rPr>
                              <w:rFonts w:cs="Arabic Transparent" w:hint="cs"/>
                              <w:b/>
                              <w:bCs/>
                              <w:sz w:val="24"/>
                              <w:szCs w:val="24"/>
                              <w:rtl/>
                            </w:rPr>
                          </w:pPr>
                        </w:p>
                      </w:tc>
                      <w:tc>
                        <w:tcPr>
                          <w:tcW w:w="1364" w:type="pct"/>
                          <w:tcBorders>
                            <w:top w:val="nil"/>
                            <w:bottom w:val="double" w:sz="4" w:space="0" w:color="auto"/>
                          </w:tcBorders>
                          <w:vAlign w:val="center"/>
                        </w:tcPr>
                        <w:p w:rsidR="00FD6D07" w:rsidRDefault="00FD6D07">
                          <w:pPr>
                            <w:spacing w:line="320" w:lineRule="exact"/>
                            <w:jc w:val="center"/>
                            <w:rPr>
                              <w:rFonts w:hint="cs"/>
                              <w:b/>
                              <w:bCs/>
                              <w:sz w:val="24"/>
                              <w:szCs w:val="24"/>
                              <w:rtl/>
                            </w:rPr>
                          </w:pPr>
                        </w:p>
                      </w:tc>
                    </w:tr>
                  </w:tbl>
                  <w:p w:rsidR="00FD6D07" w:rsidRDefault="00FD6D07">
                    <w:pPr>
                      <w:ind w:left="0"/>
                    </w:pPr>
                  </w:p>
                </w:txbxContent>
              </v:textbox>
            </v:shape>
            <v:group id="_x0000_s1029" style="position:absolute;left:4941;top:5301;width:3061;height:9541" coordorigin="4941,5301" coordsize="3061,9541">
              <v:shape id="_x0000_s1030" type="#_x0000_t202" style="position:absolute;left:4942;top:5301;width:3060;height:9541" stroked="f">
                <v:textbox style="mso-next-textbox:#_x0000_s1030">
                  <w:txbxContent>
                    <w:p w:rsidR="00FD6D07" w:rsidRDefault="00FD6D07"/>
                  </w:txbxContent>
                </v:textbox>
              </v:shape>
              <v:shape id="_x0000_s1031" type="#_x0000_t202" style="position:absolute;left:6559;top:5408;width:1260;height:9360" stroked="f">
                <v:textbox style="mso-next-textbox:#_x0000_s1031">
                  <w:txbxContent>
                    <w:tbl>
                      <w:tblPr>
                        <w:bidiVisual/>
                        <w:tblW w:w="1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397"/>
                        <w:gridCol w:w="293"/>
                        <w:gridCol w:w="222"/>
                      </w:tblGrid>
                      <w:tr w:rsidR="00FD6D07">
                        <w:tblPrEx>
                          <w:tblCellMar>
                            <w:top w:w="0" w:type="dxa"/>
                            <w:bottom w:w="0" w:type="dxa"/>
                          </w:tblCellMar>
                        </w:tblPrEx>
                        <w:trPr>
                          <w:gridAfter w:val="1"/>
                          <w:cantSplit/>
                          <w:trHeight w:val="70"/>
                        </w:trPr>
                        <w:tc>
                          <w:tcPr>
                            <w:tcW w:w="1914" w:type="pct"/>
                            <w:tcBorders>
                              <w:top w:val="double" w:sz="4" w:space="0" w:color="auto"/>
                              <w:bottom w:val="double" w:sz="4" w:space="0" w:color="auto"/>
                            </w:tcBorders>
                          </w:tcPr>
                          <w:p w:rsidR="00FD6D07" w:rsidRDefault="00FD6D07">
                            <w:pPr>
                              <w:spacing w:line="240" w:lineRule="exact"/>
                              <w:ind w:left="0"/>
                              <w:jc w:val="center"/>
                              <w:rPr>
                                <w:b/>
                                <w:bCs/>
                                <w:sz w:val="24"/>
                                <w:szCs w:val="24"/>
                              </w:rPr>
                            </w:pPr>
                            <w:r>
                              <w:rPr>
                                <w:rFonts w:hint="cs"/>
                                <w:b/>
                                <w:bCs/>
                                <w:sz w:val="24"/>
                                <w:szCs w:val="24"/>
                                <w:rtl/>
                              </w:rPr>
                              <w:t>م</w:t>
                            </w:r>
                          </w:p>
                        </w:tc>
                        <w:tc>
                          <w:tcPr>
                            <w:tcW w:w="1775" w:type="pct"/>
                            <w:tcBorders>
                              <w:top w:val="double" w:sz="4" w:space="0" w:color="auto"/>
                              <w:bottom w:val="double" w:sz="4" w:space="0" w:color="auto"/>
                            </w:tcBorders>
                          </w:tcPr>
                          <w:p w:rsidR="00FD6D07" w:rsidRDefault="00FD6D07">
                            <w:pPr>
                              <w:spacing w:line="240" w:lineRule="exact"/>
                              <w:jc w:val="center"/>
                              <w:rPr>
                                <w:rFonts w:cs="Arabic Transparent"/>
                                <w:b/>
                                <w:bCs/>
                                <w:sz w:val="24"/>
                                <w:szCs w:val="24"/>
                                <w:rtl/>
                              </w:rPr>
                            </w:pPr>
                            <w:r>
                              <w:rPr>
                                <w:rFonts w:cs="Arabic Transparent"/>
                                <w:b/>
                                <w:bCs/>
                                <w:sz w:val="24"/>
                                <w:szCs w:val="24"/>
                                <w:rtl/>
                              </w:rPr>
                              <w:t>نعم</w:t>
                            </w:r>
                          </w:p>
                        </w:tc>
                        <w:tc>
                          <w:tcPr>
                            <w:tcW w:w="1310" w:type="pct"/>
                            <w:tcBorders>
                              <w:top w:val="double" w:sz="4" w:space="0" w:color="auto"/>
                              <w:bottom w:val="double" w:sz="4" w:space="0" w:color="auto"/>
                            </w:tcBorders>
                          </w:tcPr>
                          <w:p w:rsidR="00FD6D07" w:rsidRDefault="00FD6D07">
                            <w:pPr>
                              <w:spacing w:line="24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rPr>
                          <w:gridAfter w:val="1"/>
                          <w:cantSplit/>
                          <w:trHeight w:val="153"/>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4</w:t>
                            </w:r>
                          </w:p>
                        </w:tc>
                        <w:tc>
                          <w:tcPr>
                            <w:tcW w:w="1775" w:type="pct"/>
                            <w:tcBorders>
                              <w:top w:val="nil"/>
                              <w:bottom w:val="single" w:sz="4" w:space="0" w:color="auto"/>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single" w:sz="4" w:space="0" w:color="auto"/>
                              <w:bottom w:val="nil"/>
                            </w:tcBorders>
                          </w:tcPr>
                          <w:p w:rsidR="00FD6D07" w:rsidRDefault="00FD6D07">
                            <w:pPr>
                              <w:spacing w:line="240" w:lineRule="exact"/>
                              <w:jc w:val="center"/>
                              <w:rPr>
                                <w:rFonts w:hint="cs"/>
                                <w:b/>
                                <w:bCs/>
                                <w:sz w:val="24"/>
                                <w:szCs w:val="24"/>
                                <w:rtl/>
                              </w:rPr>
                            </w:pPr>
                            <w:r>
                              <w:rPr>
                                <w:rFonts w:hint="cs"/>
                                <w:b/>
                                <w:bCs/>
                                <w:sz w:val="24"/>
                                <w:szCs w:val="24"/>
                                <w:rtl/>
                              </w:rPr>
                              <w:t>5</w:t>
                            </w:r>
                          </w:p>
                        </w:tc>
                        <w:tc>
                          <w:tcPr>
                            <w:tcW w:w="1775" w:type="pct"/>
                            <w:tcBorders>
                              <w:top w:val="single" w:sz="4" w:space="0" w:color="auto"/>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single" w:sz="4" w:space="0" w:color="auto"/>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6</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7</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8</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9</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10</w:t>
                            </w:r>
                          </w:p>
                        </w:tc>
                        <w:tc>
                          <w:tcPr>
                            <w:tcW w:w="1775"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single" w:sz="4" w:space="0" w:color="auto"/>
                              <w:bottom w:val="nil"/>
                            </w:tcBorders>
                          </w:tcPr>
                          <w:p w:rsidR="00FD6D07" w:rsidRDefault="00FD6D07">
                            <w:pPr>
                              <w:spacing w:line="240" w:lineRule="exact"/>
                              <w:ind w:left="-57"/>
                              <w:jc w:val="center"/>
                              <w:rPr>
                                <w:rFonts w:hint="cs"/>
                                <w:b/>
                                <w:bCs/>
                                <w:sz w:val="24"/>
                                <w:szCs w:val="24"/>
                                <w:rtl/>
                              </w:rPr>
                            </w:pPr>
                          </w:p>
                        </w:tc>
                        <w:tc>
                          <w:tcPr>
                            <w:tcW w:w="1775" w:type="pct"/>
                            <w:tcBorders>
                              <w:top w:val="single" w:sz="4" w:space="0" w:color="auto"/>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single" w:sz="4" w:space="0" w:color="auto"/>
                              <w:bottom w:val="nil"/>
                            </w:tcBorders>
                            <w:vAlign w:val="center"/>
                          </w:tcPr>
                          <w:p w:rsidR="00FD6D07" w:rsidRDefault="00FD6D07">
                            <w:pPr>
                              <w:spacing w:line="240" w:lineRule="exact"/>
                              <w:ind w:left="-57"/>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 xml:space="preserve">11 </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12</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13</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14</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15</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16</w:t>
                            </w:r>
                          </w:p>
                        </w:tc>
                        <w:tc>
                          <w:tcPr>
                            <w:tcW w:w="1775" w:type="pct"/>
                            <w:tcBorders>
                              <w:top w:val="nil"/>
                              <w:bottom w:val="single" w:sz="4" w:space="0" w:color="auto"/>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single" w:sz="4" w:space="0" w:color="auto"/>
                              <w:bottom w:val="nil"/>
                            </w:tcBorders>
                          </w:tcPr>
                          <w:p w:rsidR="00FD6D07" w:rsidRDefault="00FD6D07">
                            <w:pPr>
                              <w:spacing w:line="240" w:lineRule="exact"/>
                              <w:ind w:left="-57"/>
                              <w:jc w:val="center"/>
                              <w:rPr>
                                <w:rFonts w:hint="cs"/>
                                <w:b/>
                                <w:bCs/>
                                <w:sz w:val="24"/>
                                <w:szCs w:val="24"/>
                                <w:rtl/>
                              </w:rPr>
                            </w:pPr>
                          </w:p>
                        </w:tc>
                        <w:tc>
                          <w:tcPr>
                            <w:tcW w:w="1775" w:type="pct"/>
                            <w:tcBorders>
                              <w:top w:val="single" w:sz="4" w:space="0" w:color="auto"/>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single" w:sz="4" w:space="0" w:color="auto"/>
                              <w:bottom w:val="nil"/>
                            </w:tcBorders>
                            <w:vAlign w:val="center"/>
                          </w:tcPr>
                          <w:p w:rsidR="00FD6D07" w:rsidRDefault="00FD6D07">
                            <w:pPr>
                              <w:spacing w:line="240" w:lineRule="exact"/>
                              <w:ind w:left="-57"/>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17</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18</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19</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20</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double" w:sz="4" w:space="0" w:color="auto"/>
                            </w:tcBorders>
                          </w:tcPr>
                          <w:p w:rsidR="00FD6D07" w:rsidRDefault="00FD6D07">
                            <w:pPr>
                              <w:spacing w:line="240" w:lineRule="exact"/>
                              <w:jc w:val="center"/>
                              <w:rPr>
                                <w:rFonts w:hint="cs"/>
                                <w:b/>
                                <w:bCs/>
                                <w:sz w:val="24"/>
                                <w:szCs w:val="24"/>
                                <w:rtl/>
                              </w:rPr>
                            </w:pPr>
                            <w:r>
                              <w:rPr>
                                <w:rFonts w:hint="cs"/>
                                <w:b/>
                                <w:bCs/>
                                <w:sz w:val="24"/>
                                <w:szCs w:val="24"/>
                                <w:rtl/>
                              </w:rPr>
                              <w:t>21</w:t>
                            </w:r>
                          </w:p>
                        </w:tc>
                        <w:tc>
                          <w:tcPr>
                            <w:tcW w:w="1775" w:type="pct"/>
                            <w:tcBorders>
                              <w:top w:val="nil"/>
                              <w:bottom w:val="double" w:sz="4" w:space="0" w:color="auto"/>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double" w:sz="4" w:space="0" w:color="auto"/>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double" w:sz="4" w:space="0" w:color="auto"/>
                              <w:bottom w:val="nil"/>
                            </w:tcBorders>
                          </w:tcPr>
                          <w:p w:rsidR="00FD6D07" w:rsidRDefault="00FD6D07">
                            <w:pPr>
                              <w:spacing w:line="240" w:lineRule="exact"/>
                              <w:ind w:left="-57"/>
                              <w:jc w:val="center"/>
                              <w:rPr>
                                <w:rFonts w:hint="cs"/>
                                <w:b/>
                                <w:bCs/>
                                <w:rtl/>
                              </w:rPr>
                            </w:pPr>
                          </w:p>
                        </w:tc>
                        <w:tc>
                          <w:tcPr>
                            <w:tcW w:w="1775" w:type="pct"/>
                            <w:tcBorders>
                              <w:top w:val="double" w:sz="4" w:space="0" w:color="auto"/>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double" w:sz="4" w:space="0" w:color="auto"/>
                              <w:bottom w:val="nil"/>
                            </w:tcBorders>
                            <w:vAlign w:val="center"/>
                          </w:tcPr>
                          <w:p w:rsidR="00FD6D07" w:rsidRDefault="00FD6D07">
                            <w:pPr>
                              <w:spacing w:line="240" w:lineRule="exact"/>
                              <w:ind w:left="-57"/>
                              <w:jc w:val="center"/>
                              <w:rPr>
                                <w:rFonts w:cs="Arabic Transparent" w:hint="cs"/>
                                <w:b/>
                                <w:bCs/>
                                <w:rtl/>
                              </w:rPr>
                            </w:pPr>
                          </w:p>
                        </w:tc>
                      </w:tr>
                      <w:tr w:rsidR="00FD6D07">
                        <w:tblPrEx>
                          <w:tblCellMar>
                            <w:top w:w="0" w:type="dxa"/>
                            <w:bottom w:w="0" w:type="dxa"/>
                          </w:tblCellMar>
                        </w:tblPrEx>
                        <w:trPr>
                          <w:gridAfter w:val="1"/>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22</w:t>
                            </w:r>
                          </w:p>
                        </w:tc>
                        <w:tc>
                          <w:tcPr>
                            <w:tcW w:w="1775" w:type="pct"/>
                            <w:tcBorders>
                              <w:top w:val="nil"/>
                              <w:bottom w:val="single" w:sz="4" w:space="0" w:color="auto"/>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23</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24</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25</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26</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27</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28</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29</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30</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31</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32</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gridAfter w:val="1"/>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33</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jc w:val="center"/>
                          <w:tblCellMar>
                            <w:top w:w="0" w:type="dxa"/>
                            <w:bottom w:w="0" w:type="dxa"/>
                          </w:tblCellMar>
                          <w:tblLook w:val="00BF"/>
                        </w:tblPrEx>
                        <w:trPr>
                          <w:cantSplit/>
                          <w:trHeight w:val="202"/>
                          <w:jc w:val="center"/>
                        </w:trPr>
                        <w:tc>
                          <w:tcPr>
                            <w:tcW w:w="0" w:type="auto"/>
                            <w:vMerge w:val="restart"/>
                            <w:tcBorders>
                              <w:top w:val="double" w:sz="4" w:space="0" w:color="auto"/>
                              <w:left w:val="nil"/>
                            </w:tcBorders>
                            <w:vAlign w:val="center"/>
                          </w:tcPr>
                          <w:p w:rsidR="00FD6D07" w:rsidRDefault="00FD6D07">
                            <w:pPr>
                              <w:spacing w:line="240" w:lineRule="exact"/>
                              <w:jc w:val="center"/>
                              <w:rPr>
                                <w:rFonts w:hint="cs"/>
                                <w:b/>
                                <w:bCs/>
                                <w:sz w:val="24"/>
                                <w:szCs w:val="24"/>
                                <w:rtl/>
                              </w:rPr>
                            </w:pPr>
                            <w:r>
                              <w:rPr>
                                <w:rFonts w:hint="cs"/>
                                <w:b/>
                                <w:bCs/>
                                <w:sz w:val="24"/>
                                <w:szCs w:val="24"/>
                                <w:rtl/>
                              </w:rPr>
                              <w:t>34</w:t>
                            </w:r>
                          </w:p>
                        </w:tc>
                        <w:tc>
                          <w:tcPr>
                            <w:tcW w:w="0" w:type="auto"/>
                            <w:gridSpan w:val="2"/>
                            <w:vMerge w:val="restart"/>
                            <w:tcBorders>
                              <w:top w:val="double" w:sz="4" w:space="0" w:color="auto"/>
                            </w:tcBorders>
                            <w:vAlign w:val="center"/>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0" w:type="auto"/>
                            <w:tcBorders>
                              <w:top w:val="double" w:sz="4" w:space="0" w:color="auto"/>
                              <w:bottom w:val="single" w:sz="4" w:space="0" w:color="auto"/>
                            </w:tcBorders>
                            <w:vAlign w:val="center"/>
                          </w:tcPr>
                          <w:p w:rsidR="00FD6D07" w:rsidRDefault="00FD6D07">
                            <w:pPr>
                              <w:spacing w:line="240" w:lineRule="exact"/>
                              <w:jc w:val="center"/>
                              <w:rPr>
                                <w:rFonts w:cs="Arabic Transparent" w:hint="cs"/>
                                <w:b/>
                                <w:bCs/>
                                <w:sz w:val="24"/>
                                <w:szCs w:val="24"/>
                                <w:rtl/>
                              </w:rPr>
                            </w:pPr>
                          </w:p>
                        </w:tc>
                      </w:tr>
                    </w:tbl>
                    <w:p w:rsidR="00FD6D07" w:rsidRDefault="00FD6D07">
                      <w:pPr>
                        <w:ind w:left="0"/>
                        <w:rPr>
                          <w:rFonts w:hint="cs"/>
                        </w:rPr>
                      </w:pPr>
                    </w:p>
                  </w:txbxContent>
                </v:textbox>
              </v:shape>
              <v:shape id="_x0000_s1032" type="#_x0000_t202" style="position:absolute;left:4941;top:5403;width:1362;height:9359" stroked="f">
                <v:textbox style="mso-next-textbox:#_x0000_s1032">
                  <w:txbxContent>
                    <w:tbl>
                      <w:tblPr>
                        <w:bidiVisual/>
                        <w:tblW w:w="2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
                        <w:gridCol w:w="397"/>
                        <w:gridCol w:w="293"/>
                      </w:tblGrid>
                      <w:tr w:rsidR="00FD6D07">
                        <w:tblPrEx>
                          <w:tblCellMar>
                            <w:top w:w="0" w:type="dxa"/>
                            <w:bottom w:w="0" w:type="dxa"/>
                          </w:tblCellMar>
                        </w:tblPrEx>
                        <w:trPr>
                          <w:cantSplit/>
                          <w:trHeight w:val="271"/>
                        </w:trPr>
                        <w:tc>
                          <w:tcPr>
                            <w:tcW w:w="1914" w:type="pct"/>
                            <w:tcBorders>
                              <w:top w:val="double" w:sz="4" w:space="0" w:color="auto"/>
                              <w:bottom w:val="double" w:sz="4" w:space="0" w:color="auto"/>
                            </w:tcBorders>
                          </w:tcPr>
                          <w:p w:rsidR="00FD6D07" w:rsidRDefault="00FD6D07">
                            <w:pPr>
                              <w:spacing w:line="220" w:lineRule="exact"/>
                              <w:ind w:left="0"/>
                              <w:jc w:val="center"/>
                              <w:rPr>
                                <w:b/>
                                <w:bCs/>
                                <w:sz w:val="24"/>
                                <w:szCs w:val="24"/>
                              </w:rPr>
                            </w:pPr>
                            <w:r>
                              <w:rPr>
                                <w:rFonts w:hint="cs"/>
                                <w:b/>
                                <w:bCs/>
                                <w:sz w:val="24"/>
                                <w:szCs w:val="24"/>
                                <w:rtl/>
                              </w:rPr>
                              <w:t>م</w:t>
                            </w:r>
                          </w:p>
                        </w:tc>
                        <w:tc>
                          <w:tcPr>
                            <w:tcW w:w="1775" w:type="pct"/>
                            <w:tcBorders>
                              <w:top w:val="double" w:sz="4" w:space="0" w:color="auto"/>
                              <w:bottom w:val="double" w:sz="4" w:space="0" w:color="auto"/>
                            </w:tcBorders>
                          </w:tcPr>
                          <w:p w:rsidR="00FD6D07" w:rsidRDefault="00FD6D07">
                            <w:pPr>
                              <w:spacing w:line="220" w:lineRule="exact"/>
                              <w:jc w:val="center"/>
                              <w:rPr>
                                <w:rFonts w:cs="Arabic Transparent"/>
                                <w:b/>
                                <w:bCs/>
                                <w:sz w:val="24"/>
                                <w:szCs w:val="24"/>
                                <w:rtl/>
                              </w:rPr>
                            </w:pPr>
                            <w:r>
                              <w:rPr>
                                <w:rFonts w:cs="Arabic Transparent"/>
                                <w:b/>
                                <w:bCs/>
                                <w:sz w:val="24"/>
                                <w:szCs w:val="24"/>
                                <w:rtl/>
                              </w:rPr>
                              <w:t>نعم</w:t>
                            </w:r>
                          </w:p>
                        </w:tc>
                        <w:tc>
                          <w:tcPr>
                            <w:tcW w:w="1310" w:type="pct"/>
                            <w:tcBorders>
                              <w:top w:val="double" w:sz="4" w:space="0" w:color="auto"/>
                              <w:bottom w:val="double" w:sz="4" w:space="0" w:color="auto"/>
                            </w:tcBorders>
                          </w:tcPr>
                          <w:p w:rsidR="00FD6D07" w:rsidRDefault="00FD6D07">
                            <w:pPr>
                              <w:spacing w:line="22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rPr>
                          <w:cantSplit/>
                          <w:trHeight w:val="258"/>
                        </w:trPr>
                        <w:tc>
                          <w:tcPr>
                            <w:tcW w:w="1914" w:type="pct"/>
                            <w:tcBorders>
                              <w:top w:val="double" w:sz="4" w:space="0" w:color="auto"/>
                              <w:bottom w:val="nil"/>
                            </w:tcBorders>
                          </w:tcPr>
                          <w:p w:rsidR="00FD6D07" w:rsidRDefault="00FD6D07">
                            <w:pPr>
                              <w:spacing w:line="240" w:lineRule="exact"/>
                              <w:jc w:val="center"/>
                              <w:rPr>
                                <w:rFonts w:hint="cs"/>
                                <w:b/>
                                <w:bCs/>
                                <w:sz w:val="24"/>
                                <w:szCs w:val="24"/>
                                <w:rtl/>
                              </w:rPr>
                            </w:pPr>
                            <w:r>
                              <w:rPr>
                                <w:rFonts w:hint="cs"/>
                                <w:b/>
                                <w:bCs/>
                                <w:sz w:val="24"/>
                                <w:szCs w:val="24"/>
                                <w:rtl/>
                              </w:rPr>
                              <w:t>35</w:t>
                            </w:r>
                          </w:p>
                        </w:tc>
                        <w:tc>
                          <w:tcPr>
                            <w:tcW w:w="1775" w:type="pct"/>
                            <w:tcBorders>
                              <w:top w:val="double" w:sz="4" w:space="0" w:color="auto"/>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double" w:sz="4" w:space="0" w:color="auto"/>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36</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37</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38</w:t>
                            </w:r>
                          </w:p>
                        </w:tc>
                        <w:tc>
                          <w:tcPr>
                            <w:tcW w:w="1775"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single" w:sz="4" w:space="0" w:color="auto"/>
                              <w:bottom w:val="nil"/>
                            </w:tcBorders>
                          </w:tcPr>
                          <w:p w:rsidR="00FD6D07" w:rsidRDefault="00FD6D07">
                            <w:pPr>
                              <w:spacing w:line="240" w:lineRule="exact"/>
                              <w:ind w:left="-57"/>
                              <w:jc w:val="center"/>
                              <w:rPr>
                                <w:rFonts w:hint="cs"/>
                                <w:b/>
                                <w:bCs/>
                                <w:sz w:val="24"/>
                                <w:szCs w:val="24"/>
                                <w:rtl/>
                              </w:rPr>
                            </w:pPr>
                          </w:p>
                        </w:tc>
                        <w:tc>
                          <w:tcPr>
                            <w:tcW w:w="1775" w:type="pct"/>
                            <w:tcBorders>
                              <w:top w:val="single" w:sz="4" w:space="0" w:color="auto"/>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single" w:sz="4" w:space="0" w:color="auto"/>
                              <w:bottom w:val="nil"/>
                            </w:tcBorders>
                            <w:vAlign w:val="center"/>
                          </w:tcPr>
                          <w:p w:rsidR="00FD6D07" w:rsidRDefault="00FD6D07">
                            <w:pPr>
                              <w:spacing w:line="240" w:lineRule="exact"/>
                              <w:ind w:left="-57"/>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39</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40</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41</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42</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43</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44</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45</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46</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47</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48</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49</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single" w:sz="4" w:space="0" w:color="auto"/>
                            </w:tcBorders>
                          </w:tcPr>
                          <w:p w:rsidR="00FD6D07" w:rsidRDefault="00FD6D07">
                            <w:pPr>
                              <w:spacing w:line="240" w:lineRule="exact"/>
                              <w:jc w:val="center"/>
                              <w:rPr>
                                <w:rFonts w:hint="cs"/>
                                <w:b/>
                                <w:bCs/>
                                <w:sz w:val="24"/>
                                <w:szCs w:val="24"/>
                                <w:rtl/>
                              </w:rPr>
                            </w:pPr>
                            <w:r>
                              <w:rPr>
                                <w:rFonts w:hint="cs"/>
                                <w:b/>
                                <w:bCs/>
                                <w:sz w:val="24"/>
                                <w:szCs w:val="24"/>
                                <w:rtl/>
                              </w:rPr>
                              <w:t>50</w:t>
                            </w:r>
                          </w:p>
                        </w:tc>
                        <w:tc>
                          <w:tcPr>
                            <w:tcW w:w="1775"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single" w:sz="4" w:space="0" w:color="auto"/>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b/>
                                <w:bCs/>
                                <w:sz w:val="24"/>
                                <w:szCs w:val="24"/>
                                <w:rtl/>
                              </w:rPr>
                            </w:pPr>
                            <w:r>
                              <w:rPr>
                                <w:rFonts w:hint="cs"/>
                                <w:b/>
                                <w:bCs/>
                                <w:sz w:val="24"/>
                                <w:szCs w:val="24"/>
                                <w:rtl/>
                              </w:rPr>
                              <w:t>1</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w:t>
                            </w: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3</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1</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rPr>
                            </w:pPr>
                            <w:r>
                              <w:rPr>
                                <w:rFonts w:hint="cs"/>
                                <w:b/>
                                <w:bCs/>
                                <w:sz w:val="24"/>
                                <w:szCs w:val="24"/>
                                <w:rtl/>
                              </w:rPr>
                              <w:t>2</w:t>
                            </w:r>
                          </w:p>
                        </w:tc>
                        <w:tc>
                          <w:tcPr>
                            <w:tcW w:w="1775" w:type="pct"/>
                            <w:tcBorders>
                              <w:top w:val="nil"/>
                              <w:bottom w:val="nil"/>
                            </w:tcBorders>
                          </w:tcPr>
                          <w:p w:rsidR="00FD6D07" w:rsidRDefault="00FD6D07">
                            <w:pPr>
                              <w:spacing w:line="240" w:lineRule="exact"/>
                              <w:jc w:val="center"/>
                              <w:rPr>
                                <w:rFonts w:cs="Arabic Transparent"/>
                                <w:b/>
                                <w:bCs/>
                                <w:sz w:val="24"/>
                                <w:szCs w:val="24"/>
                              </w:rPr>
                            </w:pPr>
                            <w:r>
                              <w:rPr>
                                <w:rFonts w:cs="Arabic Transparent"/>
                                <w:b/>
                                <w:bCs/>
                                <w:sz w:val="24"/>
                                <w:szCs w:val="24"/>
                              </w:rPr>
                              <w:t>√</w:t>
                            </w: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r w:rsidR="00FD6D07">
                        <w:tblPrEx>
                          <w:tblCellMar>
                            <w:top w:w="0" w:type="dxa"/>
                            <w:bottom w:w="0" w:type="dxa"/>
                          </w:tblCellMar>
                        </w:tblPrEx>
                        <w:trPr>
                          <w:cantSplit/>
                        </w:trPr>
                        <w:tc>
                          <w:tcPr>
                            <w:tcW w:w="1914" w:type="pct"/>
                            <w:tcBorders>
                              <w:top w:val="nil"/>
                              <w:bottom w:val="nil"/>
                            </w:tcBorders>
                          </w:tcPr>
                          <w:p w:rsidR="00FD6D07" w:rsidRDefault="00FD6D07">
                            <w:pPr>
                              <w:spacing w:line="240" w:lineRule="exact"/>
                              <w:jc w:val="center"/>
                              <w:rPr>
                                <w:rFonts w:hint="cs"/>
                                <w:b/>
                                <w:bCs/>
                                <w:sz w:val="24"/>
                                <w:szCs w:val="24"/>
                                <w:rtl/>
                                <w:lang w:bidi="ar-EG"/>
                              </w:rPr>
                            </w:pPr>
                          </w:p>
                        </w:tc>
                        <w:tc>
                          <w:tcPr>
                            <w:tcW w:w="1775" w:type="pct"/>
                            <w:tcBorders>
                              <w:top w:val="nil"/>
                              <w:bottom w:val="nil"/>
                            </w:tcBorders>
                            <w:vAlign w:val="center"/>
                          </w:tcPr>
                          <w:p w:rsidR="00FD6D07" w:rsidRDefault="00FD6D07">
                            <w:pPr>
                              <w:spacing w:line="240" w:lineRule="exact"/>
                              <w:jc w:val="center"/>
                              <w:rPr>
                                <w:rFonts w:cs="Arabic Transparent" w:hint="cs"/>
                                <w:b/>
                                <w:bCs/>
                                <w:sz w:val="24"/>
                                <w:szCs w:val="24"/>
                                <w:rtl/>
                              </w:rPr>
                            </w:pPr>
                          </w:p>
                        </w:tc>
                        <w:tc>
                          <w:tcPr>
                            <w:tcW w:w="1310" w:type="pct"/>
                            <w:tcBorders>
                              <w:top w:val="nil"/>
                              <w:bottom w:val="nil"/>
                            </w:tcBorders>
                            <w:vAlign w:val="center"/>
                          </w:tcPr>
                          <w:p w:rsidR="00FD6D07" w:rsidRDefault="00FD6D07">
                            <w:pPr>
                              <w:spacing w:line="240" w:lineRule="exact"/>
                              <w:jc w:val="center"/>
                              <w:rPr>
                                <w:rFonts w:cs="Arabic Transparent" w:hint="cs"/>
                                <w:b/>
                                <w:bCs/>
                                <w:sz w:val="24"/>
                                <w:szCs w:val="24"/>
                                <w:rtl/>
                              </w:rPr>
                            </w:pPr>
                          </w:p>
                        </w:tc>
                      </w:tr>
                    </w:tbl>
                    <w:p w:rsidR="00FD6D07" w:rsidRDefault="00FD6D07">
                      <w:pPr>
                        <w:ind w:left="0"/>
                      </w:pPr>
                    </w:p>
                  </w:txbxContent>
                </v:textbox>
              </v:shape>
            </v:group>
            <w10:wrap anchorx="page"/>
          </v:group>
        </w:pict>
      </w:r>
      <w:r>
        <w:rPr>
          <w:rFonts w:cs="Arabic Transparent" w:hint="cs"/>
          <w:b/>
          <w:bCs/>
          <w:sz w:val="24"/>
          <w:rtl/>
        </w:rPr>
        <w:t>ا</w:t>
      </w:r>
      <w:r>
        <w:rPr>
          <w:rFonts w:cs="Arabic Transparent"/>
          <w:b/>
          <w:bCs/>
          <w:sz w:val="24"/>
          <w:rtl/>
        </w:rPr>
        <w:t>لتخطيط الدرس</w:t>
      </w:r>
      <w:r>
        <w:rPr>
          <w:rFonts w:cs="Arabic Transparent" w:hint="cs"/>
          <w:b/>
          <w:bCs/>
          <w:sz w:val="24"/>
          <w:rtl/>
        </w:rPr>
        <w:t xml:space="preserve">                       </w:t>
      </w:r>
      <w:r>
        <w:rPr>
          <w:rFonts w:cs="Arabic Transparent" w:hint="cs"/>
          <w:b/>
          <w:bCs/>
          <w:rtl/>
        </w:rPr>
        <w:t>إدارة الدرس</w:t>
      </w:r>
      <w:r>
        <w:rPr>
          <w:rFonts w:cs="Arabic Transparent" w:hint="cs"/>
          <w:b/>
          <w:bCs/>
          <w:sz w:val="24"/>
          <w:rtl/>
        </w:rPr>
        <w:t xml:space="preserve">                        </w:t>
      </w:r>
      <w:r>
        <w:rPr>
          <w:rFonts w:cs="Arabic Transparent" w:hint="cs"/>
          <w:b/>
          <w:bCs/>
          <w:rtl/>
        </w:rPr>
        <w:t>التقويم</w:t>
      </w:r>
    </w:p>
    <w:tbl>
      <w:tblPr>
        <w:bidiVisual/>
        <w:tblW w:w="718" w:type="pct"/>
        <w:tblBorders>
          <w:top w:val="single" w:sz="4" w:space="0" w:color="auto"/>
          <w:bottom w:val="single" w:sz="4" w:space="0" w:color="auto"/>
          <w:insideH w:val="single" w:sz="4" w:space="0" w:color="auto"/>
          <w:insideV w:val="single" w:sz="4" w:space="0" w:color="auto"/>
        </w:tblBorders>
        <w:tblLook w:val="0000"/>
      </w:tblPr>
      <w:tblGrid>
        <w:gridCol w:w="563"/>
        <w:gridCol w:w="397"/>
        <w:gridCol w:w="293"/>
      </w:tblGrid>
      <w:tr w:rsidR="00FD6D07">
        <w:tblPrEx>
          <w:tblCellMar>
            <w:top w:w="0" w:type="dxa"/>
            <w:bottom w:w="0" w:type="dxa"/>
          </w:tblCellMar>
        </w:tblPrEx>
        <w:tc>
          <w:tcPr>
            <w:tcW w:w="2247" w:type="pct"/>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م</w:t>
            </w:r>
          </w:p>
        </w:tc>
        <w:tc>
          <w:tcPr>
            <w:tcW w:w="1584" w:type="pct"/>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نعم</w:t>
            </w:r>
          </w:p>
        </w:tc>
        <w:tc>
          <w:tcPr>
            <w:tcW w:w="1169" w:type="pct"/>
            <w:tcBorders>
              <w:top w:val="double" w:sz="4" w:space="0" w:color="auto"/>
              <w:bottom w:val="double" w:sz="4" w:space="0" w:color="auto"/>
            </w:tcBorders>
          </w:tcPr>
          <w:p w:rsidR="00FD6D07" w:rsidRDefault="00FD6D07">
            <w:pPr>
              <w:spacing w:line="360" w:lineRule="exact"/>
              <w:jc w:val="center"/>
              <w:rPr>
                <w:rFonts w:cs="Arabic Transparent"/>
                <w:b/>
                <w:bCs/>
                <w:sz w:val="24"/>
                <w:szCs w:val="24"/>
                <w:rtl/>
              </w:rPr>
            </w:pPr>
            <w:r>
              <w:rPr>
                <w:rFonts w:cs="Arabic Transparent"/>
                <w:b/>
                <w:bCs/>
                <w:sz w:val="24"/>
                <w:szCs w:val="24"/>
                <w:rtl/>
              </w:rPr>
              <w:t>لا</w:t>
            </w:r>
          </w:p>
        </w:tc>
      </w:tr>
      <w:tr w:rsidR="00FD6D07">
        <w:tblPrEx>
          <w:tblCellMar>
            <w:top w:w="0" w:type="dxa"/>
            <w:bottom w:w="0" w:type="dxa"/>
          </w:tblCellMar>
        </w:tblPrEx>
        <w:tc>
          <w:tcPr>
            <w:tcW w:w="2247" w:type="pct"/>
            <w:tcBorders>
              <w:top w:val="double" w:sz="4" w:space="0" w:color="auto"/>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1 -</w:t>
            </w:r>
          </w:p>
        </w:tc>
        <w:tc>
          <w:tcPr>
            <w:tcW w:w="1584" w:type="pct"/>
            <w:tcBorders>
              <w:top w:val="double" w:sz="4" w:space="0" w:color="auto"/>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double" w:sz="4" w:space="0" w:color="auto"/>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2 -</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3 -</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 xml:space="preserve">4 - </w:t>
            </w:r>
          </w:p>
        </w:tc>
        <w:tc>
          <w:tcPr>
            <w:tcW w:w="1584"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5 -</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6 -</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7 -</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8 -</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9 -</w:t>
            </w:r>
          </w:p>
        </w:tc>
        <w:tc>
          <w:tcPr>
            <w:tcW w:w="1584"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10-</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11-</w:t>
            </w:r>
          </w:p>
        </w:tc>
        <w:tc>
          <w:tcPr>
            <w:tcW w:w="1584"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12-</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13-</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14-</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15-</w:t>
            </w:r>
          </w:p>
        </w:tc>
        <w:tc>
          <w:tcPr>
            <w:tcW w:w="1584" w:type="pct"/>
            <w:tcBorders>
              <w:top w:val="nil"/>
              <w:bottom w:val="nil"/>
            </w:tcBorders>
          </w:tcPr>
          <w:p w:rsidR="00FD6D07" w:rsidRDefault="00FD6D07">
            <w:pPr>
              <w:spacing w:line="360" w:lineRule="exact"/>
              <w:jc w:val="center"/>
              <w:rPr>
                <w:rFonts w:cs="Arabic Transparent"/>
                <w:b/>
                <w:bCs/>
                <w:sz w:val="24"/>
                <w:szCs w:val="24"/>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16-</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17-</w:t>
            </w:r>
          </w:p>
        </w:tc>
        <w:tc>
          <w:tcPr>
            <w:tcW w:w="1584"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18-</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19-</w:t>
            </w:r>
          </w:p>
        </w:tc>
        <w:tc>
          <w:tcPr>
            <w:tcW w:w="1584"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Pr>
              <w:t>√</w:t>
            </w:r>
          </w:p>
        </w:tc>
        <w:tc>
          <w:tcPr>
            <w:tcW w:w="1169" w:type="pct"/>
            <w:tcBorders>
              <w:top w:val="nil"/>
              <w:bottom w:val="nil"/>
            </w:tcBorders>
          </w:tcPr>
          <w:p w:rsidR="00FD6D07" w:rsidRDefault="00FD6D07">
            <w:pPr>
              <w:spacing w:line="360" w:lineRule="exact"/>
              <w:jc w:val="center"/>
              <w:rPr>
                <w:rFonts w:cs="Arabic Transparent"/>
                <w:b/>
                <w:bCs/>
                <w:sz w:val="24"/>
                <w:szCs w:val="24"/>
                <w:rtl/>
              </w:rPr>
            </w:pPr>
          </w:p>
        </w:tc>
      </w:tr>
      <w:tr w:rsidR="00FD6D07">
        <w:tblPrEx>
          <w:tblCellMar>
            <w:top w:w="0" w:type="dxa"/>
            <w:bottom w:w="0" w:type="dxa"/>
          </w:tblCellMar>
        </w:tblPrEx>
        <w:tc>
          <w:tcPr>
            <w:tcW w:w="2247" w:type="pct"/>
            <w:tcBorders>
              <w:top w:val="nil"/>
              <w:bottom w:val="nil"/>
            </w:tcBorders>
          </w:tcPr>
          <w:p w:rsidR="00FD6D07" w:rsidRDefault="00FD6D07">
            <w:pPr>
              <w:spacing w:line="360" w:lineRule="exact"/>
              <w:jc w:val="center"/>
              <w:rPr>
                <w:rFonts w:cs="Arabic Transparent"/>
                <w:b/>
                <w:bCs/>
                <w:sz w:val="24"/>
                <w:szCs w:val="24"/>
                <w:rtl/>
              </w:rPr>
            </w:pPr>
            <w:r>
              <w:rPr>
                <w:rFonts w:cs="Arabic Transparent"/>
                <w:b/>
                <w:bCs/>
                <w:sz w:val="24"/>
                <w:szCs w:val="24"/>
                <w:rtl/>
              </w:rPr>
              <w:t>20-</w:t>
            </w:r>
          </w:p>
        </w:tc>
        <w:tc>
          <w:tcPr>
            <w:tcW w:w="1584" w:type="pct"/>
            <w:tcBorders>
              <w:top w:val="nil"/>
              <w:bottom w:val="nil"/>
            </w:tcBorders>
          </w:tcPr>
          <w:p w:rsidR="00FD6D07" w:rsidRDefault="00FD6D07">
            <w:pPr>
              <w:spacing w:line="360" w:lineRule="exact"/>
              <w:jc w:val="center"/>
              <w:rPr>
                <w:rFonts w:cs="Arabic Transparent"/>
                <w:b/>
                <w:bCs/>
                <w:sz w:val="24"/>
                <w:szCs w:val="24"/>
                <w:rtl/>
              </w:rPr>
            </w:pPr>
          </w:p>
        </w:tc>
        <w:tc>
          <w:tcPr>
            <w:tcW w:w="1169" w:type="pct"/>
            <w:tcBorders>
              <w:top w:val="nil"/>
              <w:bottom w:val="nil"/>
            </w:tcBorders>
          </w:tcPr>
          <w:p w:rsidR="00FD6D07" w:rsidRDefault="00FD6D07">
            <w:pPr>
              <w:spacing w:line="360" w:lineRule="exact"/>
              <w:jc w:val="center"/>
              <w:rPr>
                <w:rFonts w:cs="Arabic Transparent" w:hint="cs"/>
                <w:b/>
                <w:bCs/>
                <w:sz w:val="24"/>
                <w:szCs w:val="24"/>
                <w:rtl/>
              </w:rPr>
            </w:pPr>
            <w:r>
              <w:rPr>
                <w:rFonts w:cs="Arabic Transparent" w:hint="cs"/>
                <w:b/>
                <w:bCs/>
                <w:sz w:val="24"/>
                <w:szCs w:val="24"/>
                <w:rtl/>
              </w:rPr>
              <w:t>×</w:t>
            </w:r>
          </w:p>
        </w:tc>
      </w:tr>
    </w:tbl>
    <w:p w:rsidR="00FD6D07" w:rsidRDefault="00FD6D07">
      <w:pPr>
        <w:jc w:val="lowKashida"/>
        <w:rPr>
          <w:rFonts w:cs="Arabic Transparent" w:hint="cs"/>
          <w:b/>
          <w:bCs/>
          <w:sz w:val="24"/>
          <w:szCs w:val="24"/>
          <w:rtl/>
        </w:rPr>
      </w:pPr>
    </w:p>
    <w:p w:rsidR="00FD6D07" w:rsidRDefault="00FD6D07">
      <w:pPr>
        <w:rPr>
          <w:rFonts w:cs="Arabic Transparent" w:hint="cs"/>
        </w:rPr>
      </w:pPr>
    </w:p>
    <w:p w:rsidR="00FD6D07" w:rsidRDefault="00FD6D07"/>
    <w:sectPr w:rsidR="00FD6D07">
      <w:footerReference w:type="even" r:id="rId7"/>
      <w:footerReference w:type="default" r:id="rId8"/>
      <w:pgSz w:w="11906" w:h="16838"/>
      <w:pgMar w:top="1701" w:right="1701" w:bottom="1701" w:left="1701" w:header="709" w:footer="709" w:gutter="0"/>
      <w:pgNumType w:fmt="numberInDash"/>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D07" w:rsidRDefault="00FD6D07">
      <w:r>
        <w:separator/>
      </w:r>
    </w:p>
  </w:endnote>
  <w:endnote w:type="continuationSeparator" w:id="1">
    <w:p w:rsidR="00FD6D07" w:rsidRDefault="00FD6D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ports Three MT">
    <w:altName w:val="Symbol"/>
    <w:charset w:val="02"/>
    <w:family w:val="auto"/>
    <w:pitch w:val="variable"/>
    <w:sig w:usb0="00000000" w:usb1="10000000" w:usb2="00000000" w:usb3="00000000" w:csb0="80000000" w:csb1="00000000"/>
  </w:font>
  <w:font w:name="MS Sans Serif">
    <w:panose1 w:val="00000000000000000000"/>
    <w:charset w:val="B2"/>
    <w:family w:val="swiss"/>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07" w:rsidRDefault="00FD6D0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D6D07" w:rsidRDefault="00FD6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07" w:rsidRDefault="00FD6D07">
    <w:pPr>
      <w:pStyle w:val="Footer"/>
      <w:framePr w:wrap="around" w:vAnchor="text" w:hAnchor="text" w:xAlign="center" w:y="1"/>
      <w:jc w:val="center"/>
      <w:rPr>
        <w:rStyle w:val="PageNumber"/>
        <w:rFonts w:cs="Simplified Arabic"/>
      </w:rPr>
    </w:pPr>
    <w:r>
      <w:rPr>
        <w:rStyle w:val="PageNumber"/>
        <w:rFonts w:cs="Simplified Arabic"/>
      </w:rPr>
      <w:fldChar w:fldCharType="begin"/>
    </w:r>
    <w:r>
      <w:rPr>
        <w:rStyle w:val="PageNumber"/>
        <w:rFonts w:cs="Simplified Arabic"/>
      </w:rPr>
      <w:instrText xml:space="preserve">PAGE  </w:instrText>
    </w:r>
    <w:r>
      <w:rPr>
        <w:rStyle w:val="PageNumber"/>
        <w:rFonts w:cs="Simplified Arabic"/>
      </w:rPr>
      <w:fldChar w:fldCharType="separate"/>
    </w:r>
    <w:r w:rsidR="00CA7DED">
      <w:rPr>
        <w:rStyle w:val="PageNumber"/>
        <w:rFonts w:cs="Simplified Arabic"/>
        <w:noProof/>
        <w:rtl/>
      </w:rPr>
      <w:t>- 26 -</w:t>
    </w:r>
    <w:r>
      <w:rPr>
        <w:rStyle w:val="PageNumber"/>
        <w:rFonts w:cs="Simplified Arabic"/>
      </w:rPr>
      <w:fldChar w:fldCharType="end"/>
    </w:r>
  </w:p>
  <w:p w:rsidR="00FD6D07" w:rsidRDefault="00FD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D07" w:rsidRDefault="00FD6D07">
      <w:r>
        <w:separator/>
      </w:r>
    </w:p>
  </w:footnote>
  <w:footnote w:type="continuationSeparator" w:id="1">
    <w:p w:rsidR="00FD6D07" w:rsidRDefault="00FD6D07">
      <w:r>
        <w:continuationSeparator/>
      </w:r>
    </w:p>
  </w:footnote>
  <w:footnote w:id="2">
    <w:p w:rsidR="00FD6D07" w:rsidRDefault="00FD6D07" w:rsidP="00FD6D07">
      <w:pPr>
        <w:pStyle w:val="FootnoteText"/>
        <w:numPr>
          <w:ilvl w:val="0"/>
          <w:numId w:val="15"/>
        </w:numPr>
        <w:rPr>
          <w:rFonts w:hint="cs"/>
          <w:b/>
          <w:bCs/>
          <w:sz w:val="24"/>
          <w:szCs w:val="24"/>
          <w:rtl/>
        </w:rPr>
      </w:pPr>
      <w:r>
        <w:rPr>
          <w:b/>
          <w:bCs/>
          <w:sz w:val="24"/>
          <w:szCs w:val="24"/>
          <w:rtl/>
        </w:rPr>
        <w:t>.</w:t>
      </w:r>
      <w:r>
        <w:rPr>
          <w:rFonts w:hint="cs"/>
          <w:b/>
          <w:bCs/>
          <w:sz w:val="24"/>
          <w:szCs w:val="24"/>
          <w:rtl/>
        </w:rPr>
        <w:t xml:space="preserve"> مدرس بكلية التربية الرياضية ببنها </w:t>
      </w:r>
      <w:r>
        <w:rPr>
          <w:b/>
          <w:bCs/>
          <w:sz w:val="24"/>
          <w:szCs w:val="24"/>
          <w:rtl/>
        </w:rPr>
        <w:t>–</w:t>
      </w:r>
      <w:r>
        <w:rPr>
          <w:rFonts w:hint="cs"/>
          <w:b/>
          <w:bCs/>
          <w:sz w:val="24"/>
          <w:szCs w:val="24"/>
          <w:rtl/>
        </w:rPr>
        <w:t xml:space="preserve"> جامعة بنها</w:t>
      </w:r>
    </w:p>
    <w:p w:rsidR="00FD6D07" w:rsidRPr="00FD6D07" w:rsidRDefault="00FD6D07" w:rsidP="00FD6D07">
      <w:pPr>
        <w:pStyle w:val="FootnoteText"/>
        <w:numPr>
          <w:ilvl w:val="0"/>
          <w:numId w:val="15"/>
        </w:numPr>
        <w:rPr>
          <w:rFonts w:hint="cs"/>
          <w:b/>
          <w:bCs/>
          <w:sz w:val="24"/>
          <w:szCs w:val="24"/>
          <w:rtl/>
        </w:rPr>
      </w:pPr>
      <w:r>
        <w:rPr>
          <w:rFonts w:hint="cs"/>
          <w:b/>
          <w:bCs/>
          <w:sz w:val="24"/>
          <w:szCs w:val="24"/>
          <w:rtl/>
        </w:rPr>
        <w:t>أ . م . د/</w:t>
      </w:r>
      <w:r w:rsidRPr="00FD6D07">
        <w:rPr>
          <w:b/>
          <w:bCs/>
          <w:sz w:val="24"/>
          <w:szCs w:val="24"/>
          <w:rtl/>
        </w:rPr>
        <w:t xml:space="preserve"> محسن حسيب</w:t>
      </w:r>
      <w:r>
        <w:rPr>
          <w:rFonts w:hint="cs"/>
          <w:b/>
          <w:bCs/>
          <w:sz w:val="24"/>
          <w:szCs w:val="24"/>
          <w:rtl/>
        </w:rPr>
        <w:t xml:space="preserve"> بقسم طرق التدريس والتدريب والتربيه العمليه</w:t>
      </w:r>
      <w:r w:rsidRPr="00FD6D07">
        <w:rPr>
          <w:rFonts w:hint="cs"/>
          <w:b/>
          <w:bCs/>
          <w:sz w:val="24"/>
          <w:szCs w:val="24"/>
          <w:rtl/>
        </w:rPr>
        <w:t xml:space="preserve"> </w:t>
      </w:r>
      <w:r>
        <w:rPr>
          <w:rFonts w:hint="cs"/>
          <w:b/>
          <w:bCs/>
          <w:sz w:val="24"/>
          <w:szCs w:val="24"/>
          <w:rtl/>
        </w:rPr>
        <w:t xml:space="preserve">بكلية التربية الرياضية ببنها </w:t>
      </w:r>
      <w:r>
        <w:rPr>
          <w:b/>
          <w:bCs/>
          <w:sz w:val="24"/>
          <w:szCs w:val="24"/>
          <w:rtl/>
        </w:rPr>
        <w:t>–</w:t>
      </w:r>
      <w:r>
        <w:rPr>
          <w:rFonts w:hint="cs"/>
          <w:b/>
          <w:bCs/>
          <w:sz w:val="24"/>
          <w:szCs w:val="24"/>
          <w:rtl/>
        </w:rPr>
        <w:t xml:space="preserve"> جامعة بنها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05E"/>
    <w:multiLevelType w:val="multilevel"/>
    <w:tmpl w:val="BF8856CC"/>
    <w:lvl w:ilvl="0">
      <w:start w:val="1"/>
      <w:numFmt w:val="bullet"/>
      <w:lvlText w:val=""/>
      <w:lvlJc w:val="left"/>
      <w:pPr>
        <w:tabs>
          <w:tab w:val="num" w:pos="765"/>
        </w:tabs>
        <w:ind w:left="765" w:right="765" w:hanging="360"/>
      </w:pPr>
      <w:rPr>
        <w:rFonts w:ascii="Wingdings" w:hAnsi="Wingdings" w:hint="default"/>
      </w:rPr>
    </w:lvl>
    <w:lvl w:ilvl="1">
      <w:start w:val="1"/>
      <w:numFmt w:val="bullet"/>
      <w:lvlText w:val="o"/>
      <w:lvlJc w:val="left"/>
      <w:pPr>
        <w:tabs>
          <w:tab w:val="num" w:pos="1485"/>
        </w:tabs>
        <w:ind w:left="1485" w:right="1485" w:hanging="360"/>
      </w:pPr>
      <w:rPr>
        <w:rFonts w:ascii="Courier New" w:hAnsi="Courier New" w:cs="Courier New" w:hint="default"/>
      </w:rPr>
    </w:lvl>
    <w:lvl w:ilvl="2">
      <w:start w:val="1"/>
      <w:numFmt w:val="bullet"/>
      <w:lvlText w:val=""/>
      <w:lvlJc w:val="left"/>
      <w:pPr>
        <w:tabs>
          <w:tab w:val="num" w:pos="2205"/>
        </w:tabs>
        <w:ind w:left="2205" w:right="2205" w:hanging="360"/>
      </w:pPr>
      <w:rPr>
        <w:rFonts w:ascii="Wingdings" w:hAnsi="Wingdings" w:hint="default"/>
      </w:rPr>
    </w:lvl>
    <w:lvl w:ilvl="3">
      <w:start w:val="1"/>
      <w:numFmt w:val="bullet"/>
      <w:lvlText w:val=""/>
      <w:lvlJc w:val="left"/>
      <w:pPr>
        <w:tabs>
          <w:tab w:val="num" w:pos="2925"/>
        </w:tabs>
        <w:ind w:left="2925" w:right="2925" w:hanging="360"/>
      </w:pPr>
      <w:rPr>
        <w:rFonts w:ascii="Symbol" w:hAnsi="Symbol" w:hint="default"/>
      </w:rPr>
    </w:lvl>
    <w:lvl w:ilvl="4">
      <w:start w:val="1"/>
      <w:numFmt w:val="bullet"/>
      <w:lvlText w:val="o"/>
      <w:lvlJc w:val="left"/>
      <w:pPr>
        <w:tabs>
          <w:tab w:val="num" w:pos="3645"/>
        </w:tabs>
        <w:ind w:left="3645" w:right="3645" w:hanging="360"/>
      </w:pPr>
      <w:rPr>
        <w:rFonts w:ascii="Courier New" w:hAnsi="Courier New" w:cs="Courier New" w:hint="default"/>
      </w:rPr>
    </w:lvl>
    <w:lvl w:ilvl="5">
      <w:start w:val="1"/>
      <w:numFmt w:val="bullet"/>
      <w:lvlText w:val=""/>
      <w:lvlJc w:val="left"/>
      <w:pPr>
        <w:tabs>
          <w:tab w:val="num" w:pos="4365"/>
        </w:tabs>
        <w:ind w:left="4365" w:right="4365" w:hanging="360"/>
      </w:pPr>
      <w:rPr>
        <w:rFonts w:ascii="Wingdings" w:hAnsi="Wingdings" w:hint="default"/>
      </w:rPr>
    </w:lvl>
    <w:lvl w:ilvl="6">
      <w:start w:val="1"/>
      <w:numFmt w:val="bullet"/>
      <w:lvlText w:val=""/>
      <w:lvlJc w:val="left"/>
      <w:pPr>
        <w:tabs>
          <w:tab w:val="num" w:pos="5085"/>
        </w:tabs>
        <w:ind w:left="5085" w:right="5085" w:hanging="360"/>
      </w:pPr>
      <w:rPr>
        <w:rFonts w:ascii="Symbol" w:hAnsi="Symbol" w:hint="default"/>
      </w:rPr>
    </w:lvl>
    <w:lvl w:ilvl="7">
      <w:start w:val="1"/>
      <w:numFmt w:val="bullet"/>
      <w:lvlText w:val="o"/>
      <w:lvlJc w:val="left"/>
      <w:pPr>
        <w:tabs>
          <w:tab w:val="num" w:pos="5805"/>
        </w:tabs>
        <w:ind w:left="5805" w:right="5805" w:hanging="360"/>
      </w:pPr>
      <w:rPr>
        <w:rFonts w:ascii="Courier New" w:hAnsi="Courier New" w:cs="Courier New" w:hint="default"/>
      </w:rPr>
    </w:lvl>
    <w:lvl w:ilvl="8">
      <w:start w:val="1"/>
      <w:numFmt w:val="bullet"/>
      <w:lvlText w:val=""/>
      <w:lvlJc w:val="left"/>
      <w:pPr>
        <w:tabs>
          <w:tab w:val="num" w:pos="6525"/>
        </w:tabs>
        <w:ind w:left="6525" w:right="6525" w:hanging="360"/>
      </w:pPr>
      <w:rPr>
        <w:rFonts w:ascii="Wingdings" w:hAnsi="Wingdings" w:hint="default"/>
      </w:rPr>
    </w:lvl>
  </w:abstractNum>
  <w:abstractNum w:abstractNumId="1">
    <w:nsid w:val="11E76B8B"/>
    <w:multiLevelType w:val="hybridMultilevel"/>
    <w:tmpl w:val="DF02E6A0"/>
    <w:lvl w:ilvl="0" w:tplc="DDDA71A2">
      <w:numFmt w:val="bullet"/>
      <w:lvlText w:val=""/>
      <w:lvlJc w:val="left"/>
      <w:pPr>
        <w:tabs>
          <w:tab w:val="num" w:pos="452"/>
        </w:tabs>
        <w:ind w:left="452" w:hanging="360"/>
      </w:pPr>
      <w:rPr>
        <w:rFonts w:ascii="Symbol" w:eastAsia="Times New Roman" w:hAnsi="Symbol" w:cs="Simplified Arabic" w:hint="default"/>
      </w:rPr>
    </w:lvl>
    <w:lvl w:ilvl="1" w:tplc="04090003" w:tentative="1">
      <w:start w:val="1"/>
      <w:numFmt w:val="bullet"/>
      <w:lvlText w:val="o"/>
      <w:lvlJc w:val="left"/>
      <w:pPr>
        <w:tabs>
          <w:tab w:val="num" w:pos="1172"/>
        </w:tabs>
        <w:ind w:left="1172" w:hanging="360"/>
      </w:pPr>
      <w:rPr>
        <w:rFonts w:ascii="Courier New" w:hAnsi="Courier New" w:cs="Courier New" w:hint="default"/>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cs="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cs="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2">
    <w:nsid w:val="12D82B1C"/>
    <w:multiLevelType w:val="hybridMultilevel"/>
    <w:tmpl w:val="8EAE1932"/>
    <w:lvl w:ilvl="0" w:tplc="29842F0E">
      <w:numFmt w:val="bullet"/>
      <w:lvlText w:val=""/>
      <w:lvlJc w:val="left"/>
      <w:pPr>
        <w:tabs>
          <w:tab w:val="num" w:pos="720"/>
        </w:tabs>
        <w:ind w:left="720" w:right="720" w:hanging="360"/>
      </w:pPr>
      <w:rPr>
        <w:rFonts w:ascii="Symbol" w:eastAsia="Times New Roman" w:hAnsi="Symbol"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8C03686"/>
    <w:multiLevelType w:val="hybridMultilevel"/>
    <w:tmpl w:val="BF8856CC"/>
    <w:lvl w:ilvl="0" w:tplc="04090005">
      <w:start w:val="1"/>
      <w:numFmt w:val="bullet"/>
      <w:lvlText w:val=""/>
      <w:lvlJc w:val="left"/>
      <w:pPr>
        <w:tabs>
          <w:tab w:val="num" w:pos="765"/>
        </w:tabs>
        <w:ind w:left="765" w:right="765" w:hanging="360"/>
      </w:pPr>
      <w:rPr>
        <w:rFonts w:ascii="Wingdings" w:hAnsi="Wingdings" w:hint="default"/>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4">
    <w:nsid w:val="19A5121A"/>
    <w:multiLevelType w:val="hybridMultilevel"/>
    <w:tmpl w:val="23D4FBB4"/>
    <w:lvl w:ilvl="0" w:tplc="75DCF546">
      <w:numFmt w:val="bullet"/>
      <w:lvlText w:val="-"/>
      <w:lvlJc w:val="left"/>
      <w:pPr>
        <w:tabs>
          <w:tab w:val="num" w:pos="362"/>
        </w:tabs>
        <w:ind w:left="362" w:right="362" w:hanging="360"/>
      </w:pPr>
      <w:rPr>
        <w:rFonts w:ascii="Times New Roman" w:eastAsia="Times New Roman" w:hAnsi="Times New Roman" w:cs="Simplified Arabic" w:hint="default"/>
      </w:rPr>
    </w:lvl>
    <w:lvl w:ilvl="1" w:tplc="04090003" w:tentative="1">
      <w:start w:val="1"/>
      <w:numFmt w:val="bullet"/>
      <w:lvlText w:val="o"/>
      <w:lvlJc w:val="left"/>
      <w:pPr>
        <w:tabs>
          <w:tab w:val="num" w:pos="1082"/>
        </w:tabs>
        <w:ind w:left="1082" w:right="1082" w:hanging="360"/>
      </w:pPr>
      <w:rPr>
        <w:rFonts w:ascii="Courier New" w:hAnsi="Courier New" w:cs="Courier New" w:hint="default"/>
      </w:rPr>
    </w:lvl>
    <w:lvl w:ilvl="2" w:tplc="04090005" w:tentative="1">
      <w:start w:val="1"/>
      <w:numFmt w:val="bullet"/>
      <w:lvlText w:val=""/>
      <w:lvlJc w:val="left"/>
      <w:pPr>
        <w:tabs>
          <w:tab w:val="num" w:pos="1802"/>
        </w:tabs>
        <w:ind w:left="1802" w:right="1802" w:hanging="360"/>
      </w:pPr>
      <w:rPr>
        <w:rFonts w:ascii="Wingdings" w:hAnsi="Wingdings" w:hint="default"/>
      </w:rPr>
    </w:lvl>
    <w:lvl w:ilvl="3" w:tplc="04090001" w:tentative="1">
      <w:start w:val="1"/>
      <w:numFmt w:val="bullet"/>
      <w:lvlText w:val=""/>
      <w:lvlJc w:val="left"/>
      <w:pPr>
        <w:tabs>
          <w:tab w:val="num" w:pos="2522"/>
        </w:tabs>
        <w:ind w:left="2522" w:right="2522" w:hanging="360"/>
      </w:pPr>
      <w:rPr>
        <w:rFonts w:ascii="Symbol" w:hAnsi="Symbol" w:hint="default"/>
      </w:rPr>
    </w:lvl>
    <w:lvl w:ilvl="4" w:tplc="04090003" w:tentative="1">
      <w:start w:val="1"/>
      <w:numFmt w:val="bullet"/>
      <w:lvlText w:val="o"/>
      <w:lvlJc w:val="left"/>
      <w:pPr>
        <w:tabs>
          <w:tab w:val="num" w:pos="3242"/>
        </w:tabs>
        <w:ind w:left="3242" w:right="3242" w:hanging="360"/>
      </w:pPr>
      <w:rPr>
        <w:rFonts w:ascii="Courier New" w:hAnsi="Courier New" w:cs="Courier New" w:hint="default"/>
      </w:rPr>
    </w:lvl>
    <w:lvl w:ilvl="5" w:tplc="04090005" w:tentative="1">
      <w:start w:val="1"/>
      <w:numFmt w:val="bullet"/>
      <w:lvlText w:val=""/>
      <w:lvlJc w:val="left"/>
      <w:pPr>
        <w:tabs>
          <w:tab w:val="num" w:pos="3962"/>
        </w:tabs>
        <w:ind w:left="3962" w:right="3962" w:hanging="360"/>
      </w:pPr>
      <w:rPr>
        <w:rFonts w:ascii="Wingdings" w:hAnsi="Wingdings" w:hint="default"/>
      </w:rPr>
    </w:lvl>
    <w:lvl w:ilvl="6" w:tplc="04090001" w:tentative="1">
      <w:start w:val="1"/>
      <w:numFmt w:val="bullet"/>
      <w:lvlText w:val=""/>
      <w:lvlJc w:val="left"/>
      <w:pPr>
        <w:tabs>
          <w:tab w:val="num" w:pos="4682"/>
        </w:tabs>
        <w:ind w:left="4682" w:right="4682" w:hanging="360"/>
      </w:pPr>
      <w:rPr>
        <w:rFonts w:ascii="Symbol" w:hAnsi="Symbol" w:hint="default"/>
      </w:rPr>
    </w:lvl>
    <w:lvl w:ilvl="7" w:tplc="04090003" w:tentative="1">
      <w:start w:val="1"/>
      <w:numFmt w:val="bullet"/>
      <w:lvlText w:val="o"/>
      <w:lvlJc w:val="left"/>
      <w:pPr>
        <w:tabs>
          <w:tab w:val="num" w:pos="5402"/>
        </w:tabs>
        <w:ind w:left="5402" w:right="5402" w:hanging="360"/>
      </w:pPr>
      <w:rPr>
        <w:rFonts w:ascii="Courier New" w:hAnsi="Courier New" w:cs="Courier New" w:hint="default"/>
      </w:rPr>
    </w:lvl>
    <w:lvl w:ilvl="8" w:tplc="04090005" w:tentative="1">
      <w:start w:val="1"/>
      <w:numFmt w:val="bullet"/>
      <w:lvlText w:val=""/>
      <w:lvlJc w:val="left"/>
      <w:pPr>
        <w:tabs>
          <w:tab w:val="num" w:pos="6122"/>
        </w:tabs>
        <w:ind w:left="6122" w:right="6122" w:hanging="360"/>
      </w:pPr>
      <w:rPr>
        <w:rFonts w:ascii="Wingdings" w:hAnsi="Wingdings" w:hint="default"/>
      </w:rPr>
    </w:lvl>
  </w:abstractNum>
  <w:abstractNum w:abstractNumId="5">
    <w:nsid w:val="3D8A0CF9"/>
    <w:multiLevelType w:val="hybridMultilevel"/>
    <w:tmpl w:val="D2E2B174"/>
    <w:lvl w:ilvl="0" w:tplc="04090003">
      <w:start w:val="1"/>
      <w:numFmt w:val="bullet"/>
      <w:lvlText w:val="o"/>
      <w:lvlJc w:val="left"/>
      <w:pPr>
        <w:tabs>
          <w:tab w:val="num" w:pos="765"/>
        </w:tabs>
        <w:ind w:left="765" w:right="765" w:hanging="360"/>
      </w:pPr>
      <w:rPr>
        <w:rFonts w:ascii="Courier New" w:hAnsi="Courier New" w:cs="Courier New" w:hint="default"/>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6">
    <w:nsid w:val="465207A6"/>
    <w:multiLevelType w:val="hybridMultilevel"/>
    <w:tmpl w:val="358C9584"/>
    <w:lvl w:ilvl="0" w:tplc="04090005">
      <w:start w:val="1"/>
      <w:numFmt w:val="bullet"/>
      <w:lvlText w:val=""/>
      <w:lvlJc w:val="left"/>
      <w:pPr>
        <w:tabs>
          <w:tab w:val="num" w:pos="1484"/>
        </w:tabs>
        <w:ind w:left="1484" w:right="1484" w:hanging="360"/>
      </w:pPr>
      <w:rPr>
        <w:rFonts w:ascii="Wingdings" w:hAnsi="Wingdings" w:hint="default"/>
      </w:rPr>
    </w:lvl>
    <w:lvl w:ilvl="1" w:tplc="04090003" w:tentative="1">
      <w:start w:val="1"/>
      <w:numFmt w:val="bullet"/>
      <w:lvlText w:val="o"/>
      <w:lvlJc w:val="left"/>
      <w:pPr>
        <w:tabs>
          <w:tab w:val="num" w:pos="2204"/>
        </w:tabs>
        <w:ind w:left="2204" w:right="2204" w:hanging="360"/>
      </w:pPr>
      <w:rPr>
        <w:rFonts w:ascii="Courier New" w:hAnsi="Courier New" w:cs="Courier New" w:hint="default"/>
      </w:rPr>
    </w:lvl>
    <w:lvl w:ilvl="2" w:tplc="04090005" w:tentative="1">
      <w:start w:val="1"/>
      <w:numFmt w:val="bullet"/>
      <w:lvlText w:val=""/>
      <w:lvlJc w:val="left"/>
      <w:pPr>
        <w:tabs>
          <w:tab w:val="num" w:pos="2924"/>
        </w:tabs>
        <w:ind w:left="2924" w:right="2924" w:hanging="360"/>
      </w:pPr>
      <w:rPr>
        <w:rFonts w:ascii="Wingdings" w:hAnsi="Wingdings" w:hint="default"/>
      </w:rPr>
    </w:lvl>
    <w:lvl w:ilvl="3" w:tplc="04090001" w:tentative="1">
      <w:start w:val="1"/>
      <w:numFmt w:val="bullet"/>
      <w:lvlText w:val=""/>
      <w:lvlJc w:val="left"/>
      <w:pPr>
        <w:tabs>
          <w:tab w:val="num" w:pos="3644"/>
        </w:tabs>
        <w:ind w:left="3644" w:right="3644" w:hanging="360"/>
      </w:pPr>
      <w:rPr>
        <w:rFonts w:ascii="Symbol" w:hAnsi="Symbol" w:hint="default"/>
      </w:rPr>
    </w:lvl>
    <w:lvl w:ilvl="4" w:tplc="04090003" w:tentative="1">
      <w:start w:val="1"/>
      <w:numFmt w:val="bullet"/>
      <w:lvlText w:val="o"/>
      <w:lvlJc w:val="left"/>
      <w:pPr>
        <w:tabs>
          <w:tab w:val="num" w:pos="4364"/>
        </w:tabs>
        <w:ind w:left="4364" w:right="4364" w:hanging="360"/>
      </w:pPr>
      <w:rPr>
        <w:rFonts w:ascii="Courier New" w:hAnsi="Courier New" w:cs="Courier New" w:hint="default"/>
      </w:rPr>
    </w:lvl>
    <w:lvl w:ilvl="5" w:tplc="04090005" w:tentative="1">
      <w:start w:val="1"/>
      <w:numFmt w:val="bullet"/>
      <w:lvlText w:val=""/>
      <w:lvlJc w:val="left"/>
      <w:pPr>
        <w:tabs>
          <w:tab w:val="num" w:pos="5084"/>
        </w:tabs>
        <w:ind w:left="5084" w:right="5084" w:hanging="360"/>
      </w:pPr>
      <w:rPr>
        <w:rFonts w:ascii="Wingdings" w:hAnsi="Wingdings" w:hint="default"/>
      </w:rPr>
    </w:lvl>
    <w:lvl w:ilvl="6" w:tplc="04090001" w:tentative="1">
      <w:start w:val="1"/>
      <w:numFmt w:val="bullet"/>
      <w:lvlText w:val=""/>
      <w:lvlJc w:val="left"/>
      <w:pPr>
        <w:tabs>
          <w:tab w:val="num" w:pos="5804"/>
        </w:tabs>
        <w:ind w:left="5804" w:right="5804" w:hanging="360"/>
      </w:pPr>
      <w:rPr>
        <w:rFonts w:ascii="Symbol" w:hAnsi="Symbol" w:hint="default"/>
      </w:rPr>
    </w:lvl>
    <w:lvl w:ilvl="7" w:tplc="04090003" w:tentative="1">
      <w:start w:val="1"/>
      <w:numFmt w:val="bullet"/>
      <w:lvlText w:val="o"/>
      <w:lvlJc w:val="left"/>
      <w:pPr>
        <w:tabs>
          <w:tab w:val="num" w:pos="6524"/>
        </w:tabs>
        <w:ind w:left="6524" w:right="6524" w:hanging="360"/>
      </w:pPr>
      <w:rPr>
        <w:rFonts w:ascii="Courier New" w:hAnsi="Courier New" w:cs="Courier New" w:hint="default"/>
      </w:rPr>
    </w:lvl>
    <w:lvl w:ilvl="8" w:tplc="04090005" w:tentative="1">
      <w:start w:val="1"/>
      <w:numFmt w:val="bullet"/>
      <w:lvlText w:val=""/>
      <w:lvlJc w:val="left"/>
      <w:pPr>
        <w:tabs>
          <w:tab w:val="num" w:pos="7244"/>
        </w:tabs>
        <w:ind w:left="7244" w:right="7244" w:hanging="360"/>
      </w:pPr>
      <w:rPr>
        <w:rFonts w:ascii="Wingdings" w:hAnsi="Wingdings" w:hint="default"/>
      </w:rPr>
    </w:lvl>
  </w:abstractNum>
  <w:abstractNum w:abstractNumId="7">
    <w:nsid w:val="51503084"/>
    <w:multiLevelType w:val="hybridMultilevel"/>
    <w:tmpl w:val="D038A76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5788474B"/>
    <w:multiLevelType w:val="hybridMultilevel"/>
    <w:tmpl w:val="FED6025C"/>
    <w:lvl w:ilvl="0" w:tplc="D0865520">
      <w:numFmt w:val="bullet"/>
      <w:lvlText w:val="-"/>
      <w:lvlJc w:val="left"/>
      <w:pPr>
        <w:tabs>
          <w:tab w:val="num" w:pos="720"/>
        </w:tabs>
        <w:ind w:left="720" w:righ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57AA5BB5"/>
    <w:multiLevelType w:val="hybridMultilevel"/>
    <w:tmpl w:val="D7DEFCB0"/>
    <w:lvl w:ilvl="0" w:tplc="0409000F">
      <w:start w:val="1"/>
      <w:numFmt w:val="decimal"/>
      <w:lvlText w:val="%1."/>
      <w:lvlJc w:val="left"/>
      <w:pPr>
        <w:tabs>
          <w:tab w:val="num" w:pos="662"/>
        </w:tabs>
        <w:ind w:left="662" w:right="662" w:hanging="360"/>
      </w:pPr>
    </w:lvl>
    <w:lvl w:ilvl="1" w:tplc="04090019" w:tentative="1">
      <w:start w:val="1"/>
      <w:numFmt w:val="lowerLetter"/>
      <w:lvlText w:val="%2."/>
      <w:lvlJc w:val="left"/>
      <w:pPr>
        <w:tabs>
          <w:tab w:val="num" w:pos="1382"/>
        </w:tabs>
        <w:ind w:left="1382" w:right="1382" w:hanging="360"/>
      </w:pPr>
    </w:lvl>
    <w:lvl w:ilvl="2" w:tplc="0409001B" w:tentative="1">
      <w:start w:val="1"/>
      <w:numFmt w:val="lowerRoman"/>
      <w:lvlText w:val="%3."/>
      <w:lvlJc w:val="right"/>
      <w:pPr>
        <w:tabs>
          <w:tab w:val="num" w:pos="2102"/>
        </w:tabs>
        <w:ind w:left="2102" w:right="2102" w:hanging="180"/>
      </w:pPr>
    </w:lvl>
    <w:lvl w:ilvl="3" w:tplc="0409000F" w:tentative="1">
      <w:start w:val="1"/>
      <w:numFmt w:val="decimal"/>
      <w:lvlText w:val="%4."/>
      <w:lvlJc w:val="left"/>
      <w:pPr>
        <w:tabs>
          <w:tab w:val="num" w:pos="2822"/>
        </w:tabs>
        <w:ind w:left="2822" w:right="2822" w:hanging="360"/>
      </w:pPr>
    </w:lvl>
    <w:lvl w:ilvl="4" w:tplc="04090019" w:tentative="1">
      <w:start w:val="1"/>
      <w:numFmt w:val="lowerLetter"/>
      <w:lvlText w:val="%5."/>
      <w:lvlJc w:val="left"/>
      <w:pPr>
        <w:tabs>
          <w:tab w:val="num" w:pos="3542"/>
        </w:tabs>
        <w:ind w:left="3542" w:right="3542" w:hanging="360"/>
      </w:pPr>
    </w:lvl>
    <w:lvl w:ilvl="5" w:tplc="0409001B" w:tentative="1">
      <w:start w:val="1"/>
      <w:numFmt w:val="lowerRoman"/>
      <w:lvlText w:val="%6."/>
      <w:lvlJc w:val="right"/>
      <w:pPr>
        <w:tabs>
          <w:tab w:val="num" w:pos="4262"/>
        </w:tabs>
        <w:ind w:left="4262" w:right="4262" w:hanging="180"/>
      </w:pPr>
    </w:lvl>
    <w:lvl w:ilvl="6" w:tplc="0409000F" w:tentative="1">
      <w:start w:val="1"/>
      <w:numFmt w:val="decimal"/>
      <w:lvlText w:val="%7."/>
      <w:lvlJc w:val="left"/>
      <w:pPr>
        <w:tabs>
          <w:tab w:val="num" w:pos="4982"/>
        </w:tabs>
        <w:ind w:left="4982" w:right="4982" w:hanging="360"/>
      </w:pPr>
    </w:lvl>
    <w:lvl w:ilvl="7" w:tplc="04090019" w:tentative="1">
      <w:start w:val="1"/>
      <w:numFmt w:val="lowerLetter"/>
      <w:lvlText w:val="%8."/>
      <w:lvlJc w:val="left"/>
      <w:pPr>
        <w:tabs>
          <w:tab w:val="num" w:pos="5702"/>
        </w:tabs>
        <w:ind w:left="5702" w:right="5702" w:hanging="360"/>
      </w:pPr>
    </w:lvl>
    <w:lvl w:ilvl="8" w:tplc="0409001B" w:tentative="1">
      <w:start w:val="1"/>
      <w:numFmt w:val="lowerRoman"/>
      <w:lvlText w:val="%9."/>
      <w:lvlJc w:val="right"/>
      <w:pPr>
        <w:tabs>
          <w:tab w:val="num" w:pos="6422"/>
        </w:tabs>
        <w:ind w:left="6422" w:right="6422" w:hanging="180"/>
      </w:pPr>
    </w:lvl>
  </w:abstractNum>
  <w:abstractNum w:abstractNumId="10">
    <w:nsid w:val="59F01BB8"/>
    <w:multiLevelType w:val="hybridMultilevel"/>
    <w:tmpl w:val="175228FA"/>
    <w:lvl w:ilvl="0" w:tplc="8E222A9C">
      <w:numFmt w:val="bullet"/>
      <w:lvlText w:val="-"/>
      <w:lvlJc w:val="left"/>
      <w:pPr>
        <w:tabs>
          <w:tab w:val="num" w:pos="302"/>
        </w:tabs>
        <w:ind w:left="302" w:right="302" w:hanging="360"/>
      </w:pPr>
      <w:rPr>
        <w:rFonts w:ascii="Times New Roman" w:eastAsia="Times New Roman" w:hAnsi="Times New Roman" w:cs="Simplified Arabic" w:hint="default"/>
      </w:rPr>
    </w:lvl>
    <w:lvl w:ilvl="1" w:tplc="04090003" w:tentative="1">
      <w:start w:val="1"/>
      <w:numFmt w:val="bullet"/>
      <w:lvlText w:val="o"/>
      <w:lvlJc w:val="left"/>
      <w:pPr>
        <w:tabs>
          <w:tab w:val="num" w:pos="1022"/>
        </w:tabs>
        <w:ind w:left="1022" w:right="1022" w:hanging="360"/>
      </w:pPr>
      <w:rPr>
        <w:rFonts w:ascii="Courier New" w:hAnsi="Courier New" w:cs="Courier New" w:hint="default"/>
      </w:rPr>
    </w:lvl>
    <w:lvl w:ilvl="2" w:tplc="04090005" w:tentative="1">
      <w:start w:val="1"/>
      <w:numFmt w:val="bullet"/>
      <w:lvlText w:val=""/>
      <w:lvlJc w:val="left"/>
      <w:pPr>
        <w:tabs>
          <w:tab w:val="num" w:pos="1742"/>
        </w:tabs>
        <w:ind w:left="1742" w:right="1742" w:hanging="360"/>
      </w:pPr>
      <w:rPr>
        <w:rFonts w:ascii="Wingdings" w:hAnsi="Wingdings" w:hint="default"/>
      </w:rPr>
    </w:lvl>
    <w:lvl w:ilvl="3" w:tplc="04090001" w:tentative="1">
      <w:start w:val="1"/>
      <w:numFmt w:val="bullet"/>
      <w:lvlText w:val=""/>
      <w:lvlJc w:val="left"/>
      <w:pPr>
        <w:tabs>
          <w:tab w:val="num" w:pos="2462"/>
        </w:tabs>
        <w:ind w:left="2462" w:right="2462" w:hanging="360"/>
      </w:pPr>
      <w:rPr>
        <w:rFonts w:ascii="Symbol" w:hAnsi="Symbol" w:hint="default"/>
      </w:rPr>
    </w:lvl>
    <w:lvl w:ilvl="4" w:tplc="04090003" w:tentative="1">
      <w:start w:val="1"/>
      <w:numFmt w:val="bullet"/>
      <w:lvlText w:val="o"/>
      <w:lvlJc w:val="left"/>
      <w:pPr>
        <w:tabs>
          <w:tab w:val="num" w:pos="3182"/>
        </w:tabs>
        <w:ind w:left="3182" w:right="3182" w:hanging="360"/>
      </w:pPr>
      <w:rPr>
        <w:rFonts w:ascii="Courier New" w:hAnsi="Courier New" w:cs="Courier New" w:hint="default"/>
      </w:rPr>
    </w:lvl>
    <w:lvl w:ilvl="5" w:tplc="04090005" w:tentative="1">
      <w:start w:val="1"/>
      <w:numFmt w:val="bullet"/>
      <w:lvlText w:val=""/>
      <w:lvlJc w:val="left"/>
      <w:pPr>
        <w:tabs>
          <w:tab w:val="num" w:pos="3902"/>
        </w:tabs>
        <w:ind w:left="3902" w:right="3902" w:hanging="360"/>
      </w:pPr>
      <w:rPr>
        <w:rFonts w:ascii="Wingdings" w:hAnsi="Wingdings" w:hint="default"/>
      </w:rPr>
    </w:lvl>
    <w:lvl w:ilvl="6" w:tplc="04090001" w:tentative="1">
      <w:start w:val="1"/>
      <w:numFmt w:val="bullet"/>
      <w:lvlText w:val=""/>
      <w:lvlJc w:val="left"/>
      <w:pPr>
        <w:tabs>
          <w:tab w:val="num" w:pos="4622"/>
        </w:tabs>
        <w:ind w:left="4622" w:right="4622" w:hanging="360"/>
      </w:pPr>
      <w:rPr>
        <w:rFonts w:ascii="Symbol" w:hAnsi="Symbol" w:hint="default"/>
      </w:rPr>
    </w:lvl>
    <w:lvl w:ilvl="7" w:tplc="04090003" w:tentative="1">
      <w:start w:val="1"/>
      <w:numFmt w:val="bullet"/>
      <w:lvlText w:val="o"/>
      <w:lvlJc w:val="left"/>
      <w:pPr>
        <w:tabs>
          <w:tab w:val="num" w:pos="5342"/>
        </w:tabs>
        <w:ind w:left="5342" w:right="5342" w:hanging="360"/>
      </w:pPr>
      <w:rPr>
        <w:rFonts w:ascii="Courier New" w:hAnsi="Courier New" w:cs="Courier New" w:hint="default"/>
      </w:rPr>
    </w:lvl>
    <w:lvl w:ilvl="8" w:tplc="04090005" w:tentative="1">
      <w:start w:val="1"/>
      <w:numFmt w:val="bullet"/>
      <w:lvlText w:val=""/>
      <w:lvlJc w:val="left"/>
      <w:pPr>
        <w:tabs>
          <w:tab w:val="num" w:pos="6062"/>
        </w:tabs>
        <w:ind w:left="6062" w:right="6062" w:hanging="360"/>
      </w:pPr>
      <w:rPr>
        <w:rFonts w:ascii="Wingdings" w:hAnsi="Wingdings" w:hint="default"/>
      </w:rPr>
    </w:lvl>
  </w:abstractNum>
  <w:abstractNum w:abstractNumId="11">
    <w:nsid w:val="5EF22431"/>
    <w:multiLevelType w:val="hybridMultilevel"/>
    <w:tmpl w:val="5FCA3118"/>
    <w:lvl w:ilvl="0" w:tplc="04090001">
      <w:start w:val="1"/>
      <w:numFmt w:val="bullet"/>
      <w:lvlText w:val=""/>
      <w:lvlJc w:val="left"/>
      <w:pPr>
        <w:tabs>
          <w:tab w:val="num" w:pos="765"/>
        </w:tabs>
        <w:ind w:left="765" w:right="765" w:hanging="360"/>
      </w:pPr>
      <w:rPr>
        <w:rFonts w:ascii="Symbol" w:hAnsi="Symbol" w:hint="default"/>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12">
    <w:nsid w:val="6A395D89"/>
    <w:multiLevelType w:val="hybridMultilevel"/>
    <w:tmpl w:val="EDAEBFE6"/>
    <w:lvl w:ilvl="0" w:tplc="0409000F">
      <w:start w:val="1"/>
      <w:numFmt w:val="decimal"/>
      <w:lvlText w:val="%1."/>
      <w:lvlJc w:val="left"/>
      <w:pPr>
        <w:tabs>
          <w:tab w:val="num" w:pos="662"/>
        </w:tabs>
        <w:ind w:left="662" w:right="662" w:hanging="360"/>
      </w:pPr>
    </w:lvl>
    <w:lvl w:ilvl="1" w:tplc="04090005">
      <w:start w:val="1"/>
      <w:numFmt w:val="bullet"/>
      <w:lvlText w:val=""/>
      <w:lvlJc w:val="left"/>
      <w:pPr>
        <w:tabs>
          <w:tab w:val="num" w:pos="1382"/>
        </w:tabs>
        <w:ind w:left="1382" w:right="1382" w:hanging="360"/>
      </w:pPr>
      <w:rPr>
        <w:rFonts w:ascii="Wingdings" w:hAnsi="Wingdings" w:hint="default"/>
      </w:rPr>
    </w:lvl>
    <w:lvl w:ilvl="2" w:tplc="0409001B" w:tentative="1">
      <w:start w:val="1"/>
      <w:numFmt w:val="lowerRoman"/>
      <w:lvlText w:val="%3."/>
      <w:lvlJc w:val="right"/>
      <w:pPr>
        <w:tabs>
          <w:tab w:val="num" w:pos="2102"/>
        </w:tabs>
        <w:ind w:left="2102" w:right="2102" w:hanging="180"/>
      </w:pPr>
    </w:lvl>
    <w:lvl w:ilvl="3" w:tplc="0409000F" w:tentative="1">
      <w:start w:val="1"/>
      <w:numFmt w:val="decimal"/>
      <w:lvlText w:val="%4."/>
      <w:lvlJc w:val="left"/>
      <w:pPr>
        <w:tabs>
          <w:tab w:val="num" w:pos="2822"/>
        </w:tabs>
        <w:ind w:left="2822" w:right="2822" w:hanging="360"/>
      </w:pPr>
    </w:lvl>
    <w:lvl w:ilvl="4" w:tplc="04090019" w:tentative="1">
      <w:start w:val="1"/>
      <w:numFmt w:val="lowerLetter"/>
      <w:lvlText w:val="%5."/>
      <w:lvlJc w:val="left"/>
      <w:pPr>
        <w:tabs>
          <w:tab w:val="num" w:pos="3542"/>
        </w:tabs>
        <w:ind w:left="3542" w:right="3542" w:hanging="360"/>
      </w:pPr>
    </w:lvl>
    <w:lvl w:ilvl="5" w:tplc="0409001B" w:tentative="1">
      <w:start w:val="1"/>
      <w:numFmt w:val="lowerRoman"/>
      <w:lvlText w:val="%6."/>
      <w:lvlJc w:val="right"/>
      <w:pPr>
        <w:tabs>
          <w:tab w:val="num" w:pos="4262"/>
        </w:tabs>
        <w:ind w:left="4262" w:right="4262" w:hanging="180"/>
      </w:pPr>
    </w:lvl>
    <w:lvl w:ilvl="6" w:tplc="0409000F" w:tentative="1">
      <w:start w:val="1"/>
      <w:numFmt w:val="decimal"/>
      <w:lvlText w:val="%7."/>
      <w:lvlJc w:val="left"/>
      <w:pPr>
        <w:tabs>
          <w:tab w:val="num" w:pos="4982"/>
        </w:tabs>
        <w:ind w:left="4982" w:right="4982" w:hanging="360"/>
      </w:pPr>
    </w:lvl>
    <w:lvl w:ilvl="7" w:tplc="04090019" w:tentative="1">
      <w:start w:val="1"/>
      <w:numFmt w:val="lowerLetter"/>
      <w:lvlText w:val="%8."/>
      <w:lvlJc w:val="left"/>
      <w:pPr>
        <w:tabs>
          <w:tab w:val="num" w:pos="5702"/>
        </w:tabs>
        <w:ind w:left="5702" w:right="5702" w:hanging="360"/>
      </w:pPr>
    </w:lvl>
    <w:lvl w:ilvl="8" w:tplc="0409001B" w:tentative="1">
      <w:start w:val="1"/>
      <w:numFmt w:val="lowerRoman"/>
      <w:lvlText w:val="%9."/>
      <w:lvlJc w:val="right"/>
      <w:pPr>
        <w:tabs>
          <w:tab w:val="num" w:pos="6422"/>
        </w:tabs>
        <w:ind w:left="6422" w:right="6422" w:hanging="180"/>
      </w:pPr>
    </w:lvl>
  </w:abstractNum>
  <w:abstractNum w:abstractNumId="13">
    <w:nsid w:val="754A7B20"/>
    <w:multiLevelType w:val="hybridMultilevel"/>
    <w:tmpl w:val="99106C6A"/>
    <w:lvl w:ilvl="0" w:tplc="04090001">
      <w:start w:val="1"/>
      <w:numFmt w:val="bullet"/>
      <w:lvlText w:val=""/>
      <w:lvlJc w:val="left"/>
      <w:pPr>
        <w:tabs>
          <w:tab w:val="num" w:pos="765"/>
        </w:tabs>
        <w:ind w:left="765" w:right="765" w:hanging="360"/>
      </w:pPr>
      <w:rPr>
        <w:rFonts w:ascii="Symbol" w:hAnsi="Symbol" w:hint="default"/>
      </w:rPr>
    </w:lvl>
    <w:lvl w:ilvl="1" w:tplc="04090003" w:tentative="1">
      <w:start w:val="1"/>
      <w:numFmt w:val="bullet"/>
      <w:lvlText w:val="o"/>
      <w:lvlJc w:val="left"/>
      <w:pPr>
        <w:tabs>
          <w:tab w:val="num" w:pos="1485"/>
        </w:tabs>
        <w:ind w:left="1485" w:right="1485" w:hanging="360"/>
      </w:pPr>
      <w:rPr>
        <w:rFonts w:ascii="Courier New" w:hAnsi="Courier New" w:cs="Courier New" w:hint="default"/>
      </w:rPr>
    </w:lvl>
    <w:lvl w:ilvl="2" w:tplc="04090005" w:tentative="1">
      <w:start w:val="1"/>
      <w:numFmt w:val="bullet"/>
      <w:lvlText w:val=""/>
      <w:lvlJc w:val="left"/>
      <w:pPr>
        <w:tabs>
          <w:tab w:val="num" w:pos="2205"/>
        </w:tabs>
        <w:ind w:left="2205" w:right="2205" w:hanging="360"/>
      </w:pPr>
      <w:rPr>
        <w:rFonts w:ascii="Wingdings" w:hAnsi="Wingdings" w:hint="default"/>
      </w:rPr>
    </w:lvl>
    <w:lvl w:ilvl="3" w:tplc="04090001" w:tentative="1">
      <w:start w:val="1"/>
      <w:numFmt w:val="bullet"/>
      <w:lvlText w:val=""/>
      <w:lvlJc w:val="left"/>
      <w:pPr>
        <w:tabs>
          <w:tab w:val="num" w:pos="2925"/>
        </w:tabs>
        <w:ind w:left="2925" w:right="2925" w:hanging="360"/>
      </w:pPr>
      <w:rPr>
        <w:rFonts w:ascii="Symbol" w:hAnsi="Symbol" w:hint="default"/>
      </w:rPr>
    </w:lvl>
    <w:lvl w:ilvl="4" w:tplc="04090003" w:tentative="1">
      <w:start w:val="1"/>
      <w:numFmt w:val="bullet"/>
      <w:lvlText w:val="o"/>
      <w:lvlJc w:val="left"/>
      <w:pPr>
        <w:tabs>
          <w:tab w:val="num" w:pos="3645"/>
        </w:tabs>
        <w:ind w:left="3645" w:right="3645" w:hanging="360"/>
      </w:pPr>
      <w:rPr>
        <w:rFonts w:ascii="Courier New" w:hAnsi="Courier New" w:cs="Courier New" w:hint="default"/>
      </w:rPr>
    </w:lvl>
    <w:lvl w:ilvl="5" w:tplc="04090005" w:tentative="1">
      <w:start w:val="1"/>
      <w:numFmt w:val="bullet"/>
      <w:lvlText w:val=""/>
      <w:lvlJc w:val="left"/>
      <w:pPr>
        <w:tabs>
          <w:tab w:val="num" w:pos="4365"/>
        </w:tabs>
        <w:ind w:left="4365" w:right="4365" w:hanging="360"/>
      </w:pPr>
      <w:rPr>
        <w:rFonts w:ascii="Wingdings" w:hAnsi="Wingdings" w:hint="default"/>
      </w:rPr>
    </w:lvl>
    <w:lvl w:ilvl="6" w:tplc="04090001" w:tentative="1">
      <w:start w:val="1"/>
      <w:numFmt w:val="bullet"/>
      <w:lvlText w:val=""/>
      <w:lvlJc w:val="left"/>
      <w:pPr>
        <w:tabs>
          <w:tab w:val="num" w:pos="5085"/>
        </w:tabs>
        <w:ind w:left="5085" w:right="5085" w:hanging="360"/>
      </w:pPr>
      <w:rPr>
        <w:rFonts w:ascii="Symbol" w:hAnsi="Symbol" w:hint="default"/>
      </w:rPr>
    </w:lvl>
    <w:lvl w:ilvl="7" w:tplc="04090003" w:tentative="1">
      <w:start w:val="1"/>
      <w:numFmt w:val="bullet"/>
      <w:lvlText w:val="o"/>
      <w:lvlJc w:val="left"/>
      <w:pPr>
        <w:tabs>
          <w:tab w:val="num" w:pos="5805"/>
        </w:tabs>
        <w:ind w:left="5805" w:right="5805" w:hanging="360"/>
      </w:pPr>
      <w:rPr>
        <w:rFonts w:ascii="Courier New" w:hAnsi="Courier New" w:cs="Courier New" w:hint="default"/>
      </w:rPr>
    </w:lvl>
    <w:lvl w:ilvl="8" w:tplc="04090005" w:tentative="1">
      <w:start w:val="1"/>
      <w:numFmt w:val="bullet"/>
      <w:lvlText w:val=""/>
      <w:lvlJc w:val="left"/>
      <w:pPr>
        <w:tabs>
          <w:tab w:val="num" w:pos="6525"/>
        </w:tabs>
        <w:ind w:left="6525" w:right="6525" w:hanging="360"/>
      </w:pPr>
      <w:rPr>
        <w:rFonts w:ascii="Wingdings" w:hAnsi="Wingdings" w:hint="default"/>
      </w:rPr>
    </w:lvl>
  </w:abstractNum>
  <w:abstractNum w:abstractNumId="14">
    <w:nsid w:val="76D76D3B"/>
    <w:multiLevelType w:val="hybridMultilevel"/>
    <w:tmpl w:val="A6DE21E0"/>
    <w:lvl w:ilvl="0" w:tplc="2D4034AA">
      <w:start w:val="1"/>
      <w:numFmt w:val="decimal"/>
      <w:lvlText w:val="%1-"/>
      <w:lvlJc w:val="left"/>
      <w:pPr>
        <w:tabs>
          <w:tab w:val="num" w:pos="825"/>
        </w:tabs>
        <w:ind w:left="825" w:right="825" w:hanging="465"/>
      </w:pPr>
      <w:rPr>
        <w:rFonts w:ascii="Arial" w:hAnsi="Arial" w:hint="cs"/>
        <w:b/>
        <w:color w:val="000000"/>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2"/>
  </w:num>
  <w:num w:numId="2">
    <w:abstractNumId w:val="4"/>
  </w:num>
  <w:num w:numId="3">
    <w:abstractNumId w:val="9"/>
  </w:num>
  <w:num w:numId="4">
    <w:abstractNumId w:val="10"/>
  </w:num>
  <w:num w:numId="5">
    <w:abstractNumId w:val="7"/>
  </w:num>
  <w:num w:numId="6">
    <w:abstractNumId w:val="2"/>
  </w:num>
  <w:num w:numId="7">
    <w:abstractNumId w:val="14"/>
  </w:num>
  <w:num w:numId="8">
    <w:abstractNumId w:val="3"/>
  </w:num>
  <w:num w:numId="9">
    <w:abstractNumId w:val="6"/>
  </w:num>
  <w:num w:numId="10">
    <w:abstractNumId w:val="0"/>
  </w:num>
  <w:num w:numId="11">
    <w:abstractNumId w:val="5"/>
  </w:num>
  <w:num w:numId="12">
    <w:abstractNumId w:val="13"/>
  </w:num>
  <w:num w:numId="13">
    <w:abstractNumId w:val="11"/>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FD6D07"/>
    <w:rsid w:val="00CA7DED"/>
    <w:rsid w:val="00FD6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ind w:left="-58"/>
    </w:pPr>
    <w:rPr>
      <w:rFonts w:cs="Simplified Arabic"/>
      <w:sz w:val="28"/>
      <w:szCs w:val="28"/>
    </w:rPr>
  </w:style>
  <w:style w:type="paragraph" w:styleId="Heading1">
    <w:name w:val="heading 1"/>
    <w:basedOn w:val="Normal"/>
    <w:next w:val="Normal"/>
    <w:qFormat/>
    <w:pPr>
      <w:keepNext/>
      <w:ind w:left="0"/>
      <w:jc w:val="center"/>
      <w:outlineLvl w:val="0"/>
    </w:pPr>
    <w:rPr>
      <w:b/>
      <w:bCs/>
      <w:sz w:val="20"/>
      <w:szCs w:val="32"/>
    </w:rPr>
  </w:style>
  <w:style w:type="paragraph" w:styleId="Heading2">
    <w:name w:val="heading 2"/>
    <w:basedOn w:val="Normal"/>
    <w:next w:val="Normal"/>
    <w:qFormat/>
    <w:pPr>
      <w:keepNext/>
      <w:ind w:left="0"/>
      <w:jc w:val="both"/>
      <w:outlineLvl w:val="1"/>
    </w:pPr>
    <w:rPr>
      <w:bCs/>
      <w:sz w:val="22"/>
      <w:szCs w:val="32"/>
    </w:rPr>
  </w:style>
  <w:style w:type="paragraph" w:styleId="Heading3">
    <w:name w:val="heading 3"/>
    <w:basedOn w:val="Normal"/>
    <w:next w:val="Normal"/>
    <w:qFormat/>
    <w:pPr>
      <w:keepNext/>
      <w:ind w:left="0"/>
      <w:jc w:val="both"/>
      <w:outlineLvl w:val="2"/>
    </w:pPr>
    <w:rPr>
      <w:b/>
      <w:bCs/>
      <w:sz w:val="22"/>
    </w:rPr>
  </w:style>
  <w:style w:type="paragraph" w:styleId="Heading4">
    <w:name w:val="heading 4"/>
    <w:basedOn w:val="Normal"/>
    <w:next w:val="Normal"/>
    <w:qFormat/>
    <w:pPr>
      <w:keepNext/>
      <w:spacing w:before="240" w:after="60"/>
      <w:ind w:left="0"/>
      <w:outlineLvl w:val="3"/>
    </w:pPr>
    <w:rPr>
      <w:rFonts w:eastAsia="SimSun" w:cs="Times New Roman"/>
      <w:b/>
      <w:bCs/>
      <w:lang w:eastAsia="zh-CN"/>
    </w:rPr>
  </w:style>
  <w:style w:type="paragraph" w:styleId="Heading5">
    <w:name w:val="heading 5"/>
    <w:basedOn w:val="Normal"/>
    <w:next w:val="Normal"/>
    <w:qFormat/>
    <w:pPr>
      <w:spacing w:before="240" w:after="60"/>
      <w:ind w:left="0"/>
      <w:outlineLvl w:val="4"/>
    </w:pPr>
    <w:rPr>
      <w:rFonts w:eastAsia="SimSun" w:cs="Times New Roman"/>
      <w:b/>
      <w:bCs/>
      <w:i/>
      <w:iCs/>
      <w:sz w:val="26"/>
      <w:szCs w:val="26"/>
      <w:lang w:eastAsia="zh-CN"/>
    </w:rPr>
  </w:style>
  <w:style w:type="paragraph" w:styleId="Heading6">
    <w:name w:val="heading 6"/>
    <w:basedOn w:val="Normal"/>
    <w:next w:val="Normal"/>
    <w:qFormat/>
    <w:pPr>
      <w:spacing w:before="240" w:after="60"/>
      <w:ind w:left="0"/>
      <w:outlineLvl w:val="5"/>
    </w:pPr>
    <w:rPr>
      <w:rFonts w:eastAsia="SimSun" w:cs="Times New Roman"/>
      <w:b/>
      <w:bCs/>
      <w:sz w:val="22"/>
      <w:szCs w:val="22"/>
      <w:lang w:eastAsia="zh-CN"/>
    </w:rPr>
  </w:style>
  <w:style w:type="paragraph" w:styleId="Heading7">
    <w:name w:val="heading 7"/>
    <w:basedOn w:val="Normal"/>
    <w:next w:val="Normal"/>
    <w:qFormat/>
    <w:pPr>
      <w:spacing w:before="240" w:after="60"/>
      <w:outlineLvl w:val="6"/>
    </w:pPr>
    <w:rPr>
      <w:rFonts w:cs="Times New Roman"/>
      <w:sz w:val="24"/>
      <w:szCs w:val="24"/>
    </w:rPr>
  </w:style>
  <w:style w:type="paragraph" w:styleId="Heading8">
    <w:name w:val="heading 8"/>
    <w:basedOn w:val="Normal"/>
    <w:next w:val="Normal"/>
    <w:qFormat/>
    <w:pPr>
      <w:spacing w:before="240" w:after="60"/>
      <w:outlineLvl w:val="7"/>
    </w:pPr>
    <w:rPr>
      <w:rFonts w:cs="Times New Roman"/>
      <w:i/>
      <w:iCs/>
      <w:sz w:val="24"/>
      <w:szCs w:val="24"/>
    </w:rPr>
  </w:style>
  <w:style w:type="paragraph" w:styleId="Heading9">
    <w:name w:val="heading 9"/>
    <w:basedOn w:val="Normal"/>
    <w:next w:val="Normal"/>
    <w:qFormat/>
    <w:pPr>
      <w:spacing w:before="240" w:after="60"/>
      <w:ind w:left="0"/>
      <w:outlineLvl w:val="8"/>
    </w:pPr>
    <w:rPr>
      <w:rFonts w:ascii="Arial" w:eastAsia="SimSun" w:hAnsi="Arial" w:cs="Arial"/>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
    <w:name w:val="نمط1"/>
    <w:basedOn w:val="Normal"/>
    <w:pPr>
      <w:ind w:left="0"/>
      <w:jc w:val="center"/>
    </w:pPr>
    <w:rPr>
      <w:bCs/>
      <w:sz w:val="30"/>
      <w:szCs w:val="36"/>
    </w:rPr>
  </w:style>
  <w:style w:type="paragraph" w:styleId="BodyTextIndent">
    <w:name w:val="Body Text Indent"/>
    <w:basedOn w:val="Normal"/>
    <w:pPr>
      <w:ind w:firstLine="778"/>
      <w:jc w:val="lowKashida"/>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rFonts w:cs="Times New Roman"/>
      <w:vertAlign w:val="superscript"/>
    </w:rPr>
  </w:style>
  <w:style w:type="paragraph" w:customStyle="1" w:styleId="2">
    <w:name w:val="نمط2"/>
    <w:basedOn w:val="Normal"/>
    <w:pPr>
      <w:ind w:left="0"/>
      <w:jc w:val="lowKashida"/>
    </w:pPr>
    <w:rPr>
      <w:bCs/>
      <w:szCs w:val="32"/>
      <w:lang w:bidi="ar-EG"/>
    </w:rPr>
  </w:style>
  <w:style w:type="paragraph" w:styleId="Footer">
    <w:name w:val="footer"/>
    <w:basedOn w:val="Normal"/>
    <w:pPr>
      <w:tabs>
        <w:tab w:val="center" w:pos="4153"/>
        <w:tab w:val="right" w:pos="8306"/>
      </w:tabs>
    </w:pPr>
  </w:style>
  <w:style w:type="character" w:styleId="PageNumber">
    <w:name w:val="page number"/>
    <w:basedOn w:val="DefaultParagraphFont"/>
    <w:rPr>
      <w:rFonts w:cs="Times New Roman"/>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2">
    <w:name w:val="Body Text 2"/>
    <w:basedOn w:val="Normal"/>
    <w:pPr>
      <w:spacing w:after="120" w:line="480" w:lineRule="auto"/>
      <w:ind w:left="0"/>
    </w:pPr>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6562</Words>
  <Characters>37405</Characters>
  <Application>Microsoft Office Word</Application>
  <DocSecurity>0</DocSecurity>
  <Lines>311</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بناء اختبار لتقويم الكفايات الإدارية للطالب المعلم </vt:lpstr>
      <vt:lpstr>بناء اختبار لتقويم الكفايات الإدارية للطالب المعلم </vt:lpstr>
    </vt:vector>
  </TitlesOfParts>
  <Company/>
  <LinksUpToDate>false</LinksUpToDate>
  <CharactersWithSpaces>43880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بناء اختبار لتقويم الكفايات الإدارية للطالب المعلم </dc:title>
  <dc:subject/>
  <dc:creator>0127154645</dc:creator>
  <cp:keywords/>
  <dc:description/>
  <cp:lastModifiedBy>Fannan NewLook 6</cp:lastModifiedBy>
  <cp:revision>2</cp:revision>
  <cp:lastPrinted>2006-10-17T01:41:00Z</cp:lastPrinted>
  <dcterms:created xsi:type="dcterms:W3CDTF">2014-03-18T21:51:00Z</dcterms:created>
  <dcterms:modified xsi:type="dcterms:W3CDTF">2014-03-18T21:51:00Z</dcterms:modified>
</cp:coreProperties>
</file>